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59" w:rsidRPr="00732C38" w:rsidRDefault="00715D59" w:rsidP="00B3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ОТЧЕТ</w:t>
      </w:r>
    </w:p>
    <w:p w:rsidR="00715D59" w:rsidRPr="00732C38" w:rsidRDefault="00715D59" w:rsidP="0071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59" w:rsidRPr="00732C38" w:rsidRDefault="00715D59" w:rsidP="0071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</w:t>
      </w:r>
    </w:p>
    <w:p w:rsidR="00715D59" w:rsidRPr="00732C38" w:rsidRDefault="00715D59" w:rsidP="0071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59" w:rsidRPr="00732C38" w:rsidRDefault="00715D59" w:rsidP="0071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ОЦЕНКИ КАЧЕСТВА УСЛОВИЙ ОСУЩЕСТВЛЕНИЯ ОБР</w:t>
      </w:r>
      <w:r w:rsidR="00732C38"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ДЕЯТЕЛЬНОСТИ В 2019</w:t>
      </w:r>
      <w:r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ОБРАЗОВАТЕЛЬНЫМИ ОРГАНИЗАЦИЯМИ </w:t>
      </w:r>
      <w:r w:rsidR="00794505"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МОНГУН-ТАЙГИНСКОГО КОЖУУНА</w:t>
      </w:r>
    </w:p>
    <w:p w:rsidR="00B3620F" w:rsidRPr="00732C38" w:rsidRDefault="00B3620F" w:rsidP="0071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E4B" w:rsidRPr="00732C38" w:rsidRDefault="0083636E" w:rsidP="00406E8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531807824"/>
      <w:bookmarkStart w:id="1" w:name="_Toc532055666"/>
      <w:r w:rsidRPr="0073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ПРОВЕДЕНИЯ НЕЗАВИСИМОЙ ОЦЕНКИ </w:t>
      </w:r>
      <w:bookmarkEnd w:id="0"/>
      <w:r w:rsidRPr="0073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КАЧЕСТВА УСЛОВИЙ ОСУЩЕСТВЛЕНИЯ ОБРАЗОВАТЕЛЬНОЙ ДЕЯТЕЛЬНОСТИ ОБРАЗОВАТЕЛЬНЫМИ ОРГАНИЗАЦИЯМИ </w:t>
      </w:r>
      <w:r w:rsidR="00B7682C" w:rsidRPr="0073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МОНГУН-ТАЙГИНСКОГО КОЖУУНА</w:t>
      </w:r>
      <w:r w:rsidR="00732C38" w:rsidRPr="0073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2019 </w:t>
      </w:r>
      <w:r w:rsidRPr="0073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</w:t>
      </w:r>
      <w:bookmarkEnd w:id="1"/>
    </w:p>
    <w:p w:rsidR="00FC0BB0" w:rsidRPr="00732C38" w:rsidRDefault="00FC0BB0" w:rsidP="00406E8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7"/>
        <w:gridCol w:w="3828"/>
      </w:tblGrid>
      <w:tr w:rsidR="00FC0BB0" w:rsidRPr="00732C38" w:rsidTr="00A17FB3">
        <w:trPr>
          <w:trHeight w:val="565"/>
        </w:trPr>
        <w:tc>
          <w:tcPr>
            <w:tcW w:w="4677" w:type="dxa"/>
            <w:vAlign w:val="center"/>
          </w:tcPr>
          <w:p w:rsidR="00FC0BB0" w:rsidRPr="00732C38" w:rsidRDefault="00FC0BB0" w:rsidP="00A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организации</w:t>
            </w:r>
          </w:p>
        </w:tc>
        <w:tc>
          <w:tcPr>
            <w:tcW w:w="3828" w:type="dxa"/>
            <w:vAlign w:val="center"/>
          </w:tcPr>
          <w:p w:rsidR="00FC0BB0" w:rsidRPr="00732C38" w:rsidRDefault="00FC0BB0" w:rsidP="007D45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="007D4527" w:rsidRPr="00732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FC0BB0" w:rsidRPr="00732C38" w:rsidTr="00A17FB3">
        <w:trPr>
          <w:trHeight w:val="615"/>
        </w:trPr>
        <w:tc>
          <w:tcPr>
            <w:tcW w:w="4677" w:type="dxa"/>
            <w:vAlign w:val="center"/>
          </w:tcPr>
          <w:p w:rsidR="00FC0BB0" w:rsidRPr="00732C38" w:rsidRDefault="00FC0BB0" w:rsidP="00A17F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38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Дошкольные</w:t>
            </w:r>
          </w:p>
        </w:tc>
        <w:tc>
          <w:tcPr>
            <w:tcW w:w="3828" w:type="dxa"/>
            <w:vAlign w:val="center"/>
          </w:tcPr>
          <w:p w:rsidR="00FC0BB0" w:rsidRPr="00732C38" w:rsidRDefault="00E811E3" w:rsidP="00A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C0BB0" w:rsidRPr="00732C38" w:rsidTr="00A17FB3">
        <w:trPr>
          <w:trHeight w:val="675"/>
        </w:trPr>
        <w:tc>
          <w:tcPr>
            <w:tcW w:w="4677" w:type="dxa"/>
            <w:vAlign w:val="center"/>
          </w:tcPr>
          <w:p w:rsidR="00FC0BB0" w:rsidRPr="00732C38" w:rsidRDefault="00FC0BB0" w:rsidP="00A17F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38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</w:t>
            </w:r>
          </w:p>
        </w:tc>
        <w:tc>
          <w:tcPr>
            <w:tcW w:w="3828" w:type="dxa"/>
            <w:vAlign w:val="center"/>
          </w:tcPr>
          <w:p w:rsidR="00FC0BB0" w:rsidRPr="00732C38" w:rsidRDefault="00E811E3" w:rsidP="00A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C0BB0" w:rsidRPr="00732C38" w:rsidTr="00A17FB3">
        <w:trPr>
          <w:trHeight w:val="738"/>
        </w:trPr>
        <w:tc>
          <w:tcPr>
            <w:tcW w:w="4677" w:type="dxa"/>
            <w:vAlign w:val="center"/>
          </w:tcPr>
          <w:p w:rsidR="00FC0BB0" w:rsidRPr="00732C38" w:rsidRDefault="00FC0BB0" w:rsidP="00A17F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38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</w:t>
            </w:r>
          </w:p>
        </w:tc>
        <w:tc>
          <w:tcPr>
            <w:tcW w:w="3828" w:type="dxa"/>
            <w:vAlign w:val="center"/>
          </w:tcPr>
          <w:p w:rsidR="00FC0BB0" w:rsidRPr="00732C38" w:rsidRDefault="0080562D" w:rsidP="00A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C0BB0" w:rsidRPr="00732C38" w:rsidTr="00A17FB3">
        <w:trPr>
          <w:trHeight w:val="720"/>
        </w:trPr>
        <w:tc>
          <w:tcPr>
            <w:tcW w:w="4677" w:type="dxa"/>
            <w:vAlign w:val="center"/>
          </w:tcPr>
          <w:p w:rsidR="00FC0BB0" w:rsidRPr="00732C38" w:rsidRDefault="00FC0BB0" w:rsidP="00A17F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3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828" w:type="dxa"/>
            <w:vAlign w:val="center"/>
          </w:tcPr>
          <w:p w:rsidR="00FC0BB0" w:rsidRPr="00732C38" w:rsidRDefault="00E811E3" w:rsidP="00A17FB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056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83636E" w:rsidRPr="00732C38" w:rsidRDefault="0083636E" w:rsidP="00B3620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BA5" w:rsidRPr="00732C38" w:rsidRDefault="00F51BA5" w:rsidP="00406E8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531807825"/>
      <w:bookmarkStart w:id="3" w:name="_Toc532055667"/>
      <w:r w:rsidRPr="0073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Значение и анализ исследуемых критериев независимой оценки качества </w:t>
      </w:r>
      <w:bookmarkEnd w:id="2"/>
      <w:r w:rsidR="0083636E" w:rsidRPr="0073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 осуществления образовательной деятельности</w:t>
      </w:r>
      <w:bookmarkEnd w:id="3"/>
    </w:p>
    <w:p w:rsidR="00F51BA5" w:rsidRPr="00732C38" w:rsidRDefault="00F51BA5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58E" w:rsidRPr="00732C38" w:rsidRDefault="0051758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проведения независимой оценки качества условий </w:t>
      </w:r>
      <w:r w:rsidR="004178AC"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образовательной деятельности образовательными организациями</w:t>
      </w:r>
      <w:r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расположенными на территории </w:t>
      </w:r>
      <w:r w:rsidR="00B7682C"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Монгун-Тайгинскогокожууна</w:t>
      </w:r>
      <w:r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691C"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проанализирована деятельность </w:t>
      </w:r>
      <w:r w:rsidR="0080562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811E3"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91C"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4178AC"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7691C" w:rsidRPr="00732C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E4C" w:rsidRPr="00FD3699" w:rsidRDefault="007C7FE8" w:rsidP="00E811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</w:t>
      </w:r>
      <w:r w:rsidRPr="00FD36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критерию</w:t>
      </w:r>
      <w:r w:rsidR="001A72B2" w:rsidRPr="00FD36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36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«Открытость и доступность информации об организации»</w:t>
      </w:r>
      <w:r w:rsidR="00732C38" w:rsidRPr="00FD36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178AC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месте</w:t>
      </w:r>
      <w:r w:rsidR="00732C3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178AC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C3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прошлом году,</w:t>
      </w:r>
      <w:r w:rsidR="00732C38" w:rsidRPr="00FD36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178AC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рейтинге с результатом </w:t>
      </w:r>
      <w:r w:rsidR="00732C3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96,4 </w:t>
      </w:r>
      <w:r w:rsidR="004178AC" w:rsidRPr="00FD36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баллов из 100 возможных</w:t>
      </w:r>
      <w:r w:rsidR="00732C38" w:rsidRPr="00FD36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811E3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1 с. Мугур-Аксы</w:t>
      </w:r>
      <w:r w:rsidR="00732C3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(в прошлом году </w:t>
      </w:r>
      <w:r w:rsidR="00732C38" w:rsidRPr="00FD36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83,45баллов, повысился на 12,9 баллов)</w:t>
      </w:r>
    </w:p>
    <w:p w:rsidR="001A72B2" w:rsidRPr="00FD3699" w:rsidRDefault="007C7FE8" w:rsidP="00D40E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месте</w:t>
      </w:r>
      <w:r w:rsidR="00AC4C62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рейтинге </w:t>
      </w:r>
      <w:r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критерию –</w:t>
      </w:r>
      <w:r w:rsidR="00732C3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B9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732C3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№ 2» с.Мугур-Аксы с результатом 91,56 баллов. </w:t>
      </w:r>
      <w:r w:rsidR="004756D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прошлом году школа была на третьем месте, поднялась с третьего на второе место.   Н</w:t>
      </w:r>
      <w:r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третьем – </w:t>
      </w:r>
      <w:r w:rsidR="00462B9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4756D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62B9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4756D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д/с «Аленушка» с.Кызыл-Хая с результатом 91 балл, </w:t>
      </w:r>
      <w:r w:rsidR="00581E44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четвертом – </w:t>
      </w:r>
      <w:r w:rsidR="00462B9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r w:rsidR="004756D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Сайзанак» с. Мугур-Аксы (90,59</w:t>
      </w:r>
      <w:r w:rsidR="00462B9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</w:t>
      </w:r>
      <w:r w:rsidR="00581E44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1600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пятом – </w:t>
      </w:r>
      <w:r w:rsidR="004756D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4756D8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п/к «Орнамент» с результатом 90,37 баллов. </w:t>
      </w:r>
      <w:r w:rsidR="00FD3699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критерию с</w:t>
      </w:r>
      <w:r w:rsidR="001A72B2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амый низкий </w:t>
      </w:r>
      <w:r w:rsidR="00FD3699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по кожууну</w:t>
      </w:r>
      <w:r w:rsidR="001A72B2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81,7 баллов у МБОУ Моген-Буренская СОШ. </w:t>
      </w:r>
    </w:p>
    <w:p w:rsidR="00D40E4C" w:rsidRPr="00FD3699" w:rsidRDefault="00581E44" w:rsidP="00E95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Менее 50</w:t>
      </w:r>
      <w:r w:rsidR="00931600" w:rsidRPr="00FD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баллов</w:t>
      </w:r>
      <w:r w:rsidR="00931600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критерию 1 </w:t>
      </w:r>
      <w:r w:rsidR="00E95037" w:rsidRPr="00FD36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зафиксировано.</w:t>
      </w:r>
    </w:p>
    <w:p w:rsidR="0051758E" w:rsidRPr="0000609E" w:rsidRDefault="0051758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второму </w:t>
      </w:r>
      <w:r w:rsidRPr="0000609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критерию </w:t>
      </w:r>
      <w:r w:rsidR="00252D79" w:rsidRPr="000060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«Комфортнос</w:t>
      </w:r>
      <w:r w:rsidR="00601FA9" w:rsidRPr="000060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ть условий предоставления услуг</w:t>
      </w:r>
      <w:r w:rsidR="00252D79" w:rsidRPr="000060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качества условий оказания услуг </w:t>
      </w:r>
      <w:r w:rsidR="0017691C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</w:t>
      </w:r>
      <w:r w:rsidR="006A7DA0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91C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</w:t>
      </w:r>
      <w:r w:rsidR="00C04D2F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результат</w:t>
      </w:r>
      <w:r w:rsidR="0017691C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A7DA0" w:rsidRPr="000060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="00C04D2F" w:rsidRPr="000060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0060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 w:rsidR="006A7DA0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«Аленушка» с. Кызыл-Хая и МБУ ДО «Мугур-Аксынская детская школа искусств».</w:t>
      </w:r>
    </w:p>
    <w:p w:rsidR="00572907" w:rsidRPr="0000609E" w:rsidRDefault="00572907" w:rsidP="005729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место в </w:t>
      </w:r>
      <w:r w:rsidR="003F374D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рейтинге по критерию 2 занимает </w:t>
      </w:r>
      <w:r w:rsidR="006A7DA0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д/с «Чечек» с.Мугур-Аксы (99,3балла), третье место – </w:t>
      </w:r>
      <w:r w:rsidR="003F374D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747563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Подросткового клуба</w:t>
      </w:r>
      <w:r w:rsidR="006A7DA0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«Орнамент» (98,23 баллов)</w:t>
      </w:r>
      <w:r w:rsidR="00747563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четвертое </w:t>
      </w:r>
      <w:r w:rsidR="006A7DA0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разделили </w:t>
      </w:r>
      <w:r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A7DA0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Моген-Буренская СОШ с.Кызыл-Хая и МБОУ Тоолайлыгская НОШ (по 90 баллов),  </w:t>
      </w:r>
      <w:r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пятое </w:t>
      </w:r>
      <w:r w:rsidR="006A7DA0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присвоено </w:t>
      </w:r>
      <w:r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A7DA0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«Хунчугеш» с. Мугур-Аксы (88,91 баллов). По данному критерию по сравнению с прошлым годом снизились баллы  у МБОУ «СОШ № 2» с.Мугур-Аксы (с 90,64 до 81,81), МАДОУ «Хамнаарак» с.Мугур-Аксы (с 83, 29 до 78,39), МБДОУ «</w:t>
      </w:r>
      <w:r w:rsidR="0000609E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Сайзанак» с.Мугур-Аксы (с 90,7 до 86, 94).</w:t>
      </w:r>
    </w:p>
    <w:p w:rsidR="00572907" w:rsidRPr="0000609E" w:rsidRDefault="00572907" w:rsidP="00C533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НОКОУ, </w:t>
      </w:r>
      <w:r w:rsidRPr="00006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менее 50 баллов</w:t>
      </w:r>
      <w:r w:rsidR="00756F39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критерию 2 «Комфортнос</w:t>
      </w:r>
      <w:r w:rsidR="00601FA9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условий предоставления услуг</w:t>
      </w:r>
      <w:r w:rsidR="00756F39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609E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358" w:rsidRPr="00006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зафиксировано.</w:t>
      </w:r>
    </w:p>
    <w:p w:rsidR="0017691C" w:rsidRPr="002D3701" w:rsidRDefault="0017691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третьему </w:t>
      </w:r>
      <w:r w:rsidRPr="002D37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критерию «Доступность услуг для инвалидов»</w:t>
      </w:r>
      <w:r w:rsidR="00A17FB3" w:rsidRPr="002D37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756F39"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результат среди всех оцениваемых учреждений </w:t>
      </w:r>
      <w:r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056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58</w:t>
      </w:r>
      <w:r w:rsidRPr="002D37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</w:t>
      </w:r>
      <w:r w:rsidR="008056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756F39" w:rsidRPr="002D37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="00756F39"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 в</w:t>
      </w:r>
      <w:r w:rsidR="00A17FB3"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1 с.Мугур-Аксы (58 баллов), на </w:t>
      </w:r>
      <w:r w:rsidR="0080562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</w:t>
      </w:r>
      <w:r w:rsidR="00A17FB3"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МБОУ Моген-Буренс</w:t>
      </w:r>
      <w:r w:rsidR="0080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СОШ с.Кызыл-Хая (56 баллов), на третьем - ___________________________  </w:t>
      </w:r>
      <w:r w:rsidR="00A17FB3"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баллов по сравнению с прошлым годом у МБОУ « </w:t>
      </w:r>
      <w:r w:rsidR="007B0AD4"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2</w:t>
      </w:r>
      <w:r w:rsidR="00A17FB3"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 Мугур-Аксы (с 64 до 51,08), МБДОУ «Аленушка» с.Кызыл-Хая ( с 56 до 52), МБУ ДО п/к «Орнамент» с.Мугур-Аксы (с 61 до 50 баллов). По сравнению с результатами других критериев результ</w:t>
      </w:r>
      <w:r w:rsidR="00A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данного критерия низкие, са</w:t>
      </w:r>
      <w:r w:rsidR="00A17FB3"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>мый высокий балл 64, как и в прошлом году.  Если в прошлом году самый низкий балл бы</w:t>
      </w:r>
      <w:r w:rsidR="002D3701" w:rsidRPr="002D3701">
        <w:rPr>
          <w:rFonts w:ascii="Times New Roman" w:eastAsia="Times New Roman" w:hAnsi="Times New Roman" w:cs="Times New Roman"/>
          <w:sz w:val="24"/>
          <w:szCs w:val="24"/>
          <w:lang w:eastAsia="ru-RU"/>
        </w:rPr>
        <w:t>л 25, то в этом году поднялся до 46 баллов.</w:t>
      </w:r>
    </w:p>
    <w:p w:rsidR="00313BE0" w:rsidRPr="004E71AF" w:rsidRDefault="00252D79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четвертому </w:t>
      </w:r>
      <w:r w:rsidRPr="004E7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критерию «Доброжелательность, вежливость работников </w:t>
      </w:r>
      <w:r w:rsidR="00313BE0" w:rsidRPr="004E7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образовательной </w:t>
      </w:r>
      <w:r w:rsidR="001B702D" w:rsidRPr="004E7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организации»</w:t>
      </w:r>
      <w:r w:rsidR="004E71AF" w:rsidRPr="004E7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B702D" w:rsidRPr="004E7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</w:t>
      </w:r>
      <w:r w:rsidRPr="004E7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исследуемы</w:t>
      </w:r>
      <w:r w:rsidR="006D757B" w:rsidRPr="004E7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4E7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</w:t>
      </w:r>
      <w:r w:rsidR="006D757B" w:rsidRPr="004E7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Монгун-Тайгинскогокожууна</w:t>
      </w:r>
      <w:r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набрали </w:t>
      </w:r>
      <w:r w:rsidR="00313BE0"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</w:t>
      </w:r>
      <w:r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313BE0"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13BE0" w:rsidRPr="004E7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4E71AF" w:rsidRPr="004E7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="00313BE0" w:rsidRPr="004E7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0 до </w:t>
      </w:r>
      <w:r w:rsidRPr="004E7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100 баллов</w:t>
      </w:r>
      <w:r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4E71AF"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прошлом году самый низкий балл – 89, в этом году – 90,84 баллов. </w:t>
      </w:r>
    </w:p>
    <w:p w:rsidR="001C2B81" w:rsidRPr="004E71AF" w:rsidRDefault="00916F3B" w:rsidP="008770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пятому </w:t>
      </w:r>
      <w:r w:rsidRPr="004E7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критерию «Удовлетворенность условиями оказания услуг»</w:t>
      </w:r>
      <w:r w:rsidR="008056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770BF"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805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r w:rsidRPr="004E7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оцениваем</w:t>
      </w:r>
      <w:r w:rsidR="008770BF" w:rsidRPr="004E7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4E7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</w:t>
      </w:r>
      <w:r w:rsidR="008770BF" w:rsidRPr="004E7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</w:t>
      </w:r>
      <w:r w:rsidR="008770BF"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>ивысокие баллы</w:t>
      </w:r>
      <w:r w:rsidR="0080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0BF"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770BF" w:rsidRPr="004E7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80 до 100 баллов</w:t>
      </w:r>
      <w:r w:rsidR="008770BF" w:rsidRPr="004E71A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691C" w:rsidRPr="00732C38" w:rsidRDefault="0017691C" w:rsidP="00B362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51BA5" w:rsidRPr="00C9024E" w:rsidRDefault="00F51BA5" w:rsidP="00406E8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Toc532055668"/>
      <w:bookmarkStart w:id="5" w:name="_Toc531807826"/>
      <w:r w:rsidRPr="00C90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Рейтинг по показателям независимой оценки качества условий оказания услуг</w:t>
      </w:r>
      <w:r w:rsidR="00C9024E" w:rsidRPr="00C90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25C0" w:rsidRPr="00C90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образовательными </w:t>
      </w:r>
      <w:r w:rsidRPr="00C90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</w:t>
      </w:r>
      <w:r w:rsidR="00916F3B" w:rsidRPr="00C90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циями</w:t>
      </w:r>
      <w:bookmarkEnd w:id="4"/>
      <w:bookmarkEnd w:id="5"/>
    </w:p>
    <w:p w:rsidR="00DC25C0" w:rsidRPr="00732C38" w:rsidRDefault="00DC25C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16F3B" w:rsidRPr="00330D50" w:rsidRDefault="00916F3B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Критерий 1 «Открытость и доступность информации об организации</w:t>
      </w:r>
      <w:r w:rsidR="00DC25C0" w:rsidRPr="00330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  <w:r w:rsidRPr="00330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тремя показателями:</w:t>
      </w:r>
    </w:p>
    <w:p w:rsidR="00916F3B" w:rsidRPr="00330D50" w:rsidRDefault="00916F3B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1.1.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F3B" w:rsidRPr="00330D50" w:rsidRDefault="00916F3B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1.1. определяется как среднее значение индикаторов 1.1.1. и 1.1.2. </w:t>
      </w:r>
    </w:p>
    <w:p w:rsidR="00916F3B" w:rsidRPr="00330D50" w:rsidRDefault="00D021C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место в рейтинге по показателю 1.1 присвоено </w:t>
      </w:r>
      <w:r w:rsidR="004638E2"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1 с. Мугур-Аксы</w:t>
      </w:r>
      <w:r w:rsid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«СОШ № 2» с.Мугур-Аксы</w:t>
      </w:r>
      <w:r w:rsidR="004E71AF"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330D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100 баллов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0562D" w:rsidRDefault="00330D5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результат по кожууну 50 баллов у трех организаций у МБОУ Моген-Буренская СОШ с.Кызыл-Хая, МБДОУ д/с «Хунчугеш»</w:t>
      </w:r>
      <w:r w:rsidR="00805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219E" w:rsidRPr="00330D50" w:rsidRDefault="004B49B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1.2. 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телефона; электронной почты; технической возможности выражения мнения получателем услуг о качестве условий оказания услуг (наличие анкеты или гиперссылки на нее); электронных сервисов (форма для подачи электронного обращения/ жалобы/ предложения, получение консультации по оказываемым услугам и пр.).</w:t>
      </w:r>
    </w:p>
    <w:p w:rsidR="004B49BF" w:rsidRPr="00330D50" w:rsidRDefault="004B49B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1.2. представлен одним индикатором: 1.2.1. Наличие и функционирование на официальном сайте организации </w:t>
      </w:r>
      <w:r w:rsidR="008627AF"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дистанционных способах взаимодействия с получателями социальных услуг.</w:t>
      </w:r>
    </w:p>
    <w:p w:rsidR="0050219E" w:rsidRPr="00330D50" w:rsidRDefault="0050219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показали результаты исследования, </w:t>
      </w:r>
      <w:r w:rsidR="004B73F6"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</w:t>
      </w:r>
      <w:r w:rsidR="0080562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B73F6"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10F" w:rsidRPr="00330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</w:t>
      </w:r>
      <w:r w:rsidRPr="00330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</w:t>
      </w:r>
      <w:r w:rsidR="004B73F6" w:rsidRPr="00330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ях Монгун-Тайгинскогокожууна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r w:rsidR="00DD110F"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дистанционных способ</w:t>
      </w:r>
      <w:r w:rsidR="00DD110F"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 получателями социальных услуг (</w:t>
      </w:r>
      <w:r w:rsidR="00330D50"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30D50" w:rsidRPr="00330D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="00DD110F" w:rsidRPr="00330D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330D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 w:rsidR="00DD110F" w:rsidRPr="00330D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4744" w:rsidRPr="00DB35AB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1.3. Доля получателей услуг, удовлетворенных открытостью, полнотой и доступностью информации о деятельности </w:t>
      </w:r>
      <w:r w:rsidR="00DD110F" w:rsidRPr="00DB3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образовательной </w:t>
      </w:r>
      <w:r w:rsidRPr="00DB3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  <w:r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744" w:rsidRPr="00DB35AB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1.3. представлен двумя индикаторами, значения которых вычисляются в результате опроса получателей услуг:</w:t>
      </w:r>
    </w:p>
    <w:p w:rsidR="00774744" w:rsidRPr="00DB35AB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Удовлетворённость качеством, полнотой и доступностью информации о деятельности организации, размещённой на стендах в помещении организации.</w:t>
      </w:r>
    </w:p>
    <w:p w:rsidR="00774744" w:rsidRPr="00DB35AB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"Интернет".</w:t>
      </w:r>
    </w:p>
    <w:p w:rsidR="00774744" w:rsidRPr="00DB35AB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Значение показателя 1.3. определяется как среднее значение индикаторов 1.3.1. и 1.3.2. </w:t>
      </w:r>
    </w:p>
    <w:p w:rsidR="00774744" w:rsidRPr="00DB35AB" w:rsidRDefault="001F3637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НОК,</w:t>
      </w:r>
      <w:r w:rsidRPr="00DB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</w:t>
      </w:r>
      <w:r w:rsidR="00805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</w:t>
      </w:r>
      <w:r w:rsidR="00774744" w:rsidRPr="00DB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исследуемых учреждени</w:t>
      </w:r>
      <w:r w:rsidRPr="00DB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DF5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54EF"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Монгун</w:t>
      </w:r>
      <w:r w:rsidR="009D54EF" w:rsidRPr="00732C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="009D54EF"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Тайгинского</w:t>
      </w:r>
      <w:r w:rsidR="00DF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4EF"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r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набрали высокие баллы от</w:t>
      </w:r>
      <w:r w:rsidR="00DB35AB"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5AB" w:rsidRPr="00DB3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86</w:t>
      </w:r>
      <w:r w:rsidR="00230BDF" w:rsidRPr="00DB3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 w:rsidR="00DB35AB" w:rsidRPr="00DB3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0BDF" w:rsidRPr="00DB3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 </w:t>
      </w:r>
      <w:r w:rsidR="00DB35AB" w:rsidRPr="00DB3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100</w:t>
      </w:r>
      <w:r w:rsidR="00230BDF" w:rsidRPr="00DB3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</w:t>
      </w:r>
      <w:r w:rsidR="00DB35AB" w:rsidRPr="00DB3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230BDF" w:rsidRPr="00DB3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744" w:rsidRPr="00B13201" w:rsidRDefault="00774744" w:rsidP="00393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Критерий 2 «Комфортност</w:t>
      </w:r>
      <w:r w:rsidR="00393A80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условий предоставления услуг</w:t>
      </w:r>
      <w:r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тремя показателями:</w:t>
      </w:r>
    </w:p>
    <w:p w:rsidR="00774744" w:rsidRPr="00B13201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2.1. Обеспечение в организации комфортных условий для предоставления услуг</w:t>
      </w: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Показатель 2.1. представлен 1 индикатором:</w:t>
      </w:r>
    </w:p>
    <w:p w:rsidR="00774744" w:rsidRPr="00B13201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B15A1F"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комфортных условий для предоставления социальных услуг</w:t>
      </w: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C62" w:rsidRPr="00B13201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2.1.1. представлен следующими условиями:  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комфортной зоны отдыха (ожидания) оборудованной соответствующей мебелью;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и понятность навигации внутри организации; 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доступность питьевой воды;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доступность санитарно-гигиенических помещений;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санитарное состояние помещений организации;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(доступность общественного транспорта и наличие парковки);</w:t>
      </w:r>
    </w:p>
    <w:p w:rsidR="00774744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 записи на получение услуги (по телефону, с использованием сети «Интернет» на официальном сайте организации и пр.)</w:t>
      </w:r>
      <w:r w:rsidR="00774744"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744" w:rsidRPr="00B13201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2.1. равно значению индикатора 2.1.1.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НОК, была выявлена </w:t>
      </w:r>
      <w:r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обеспеченность комфортных усл</w:t>
      </w:r>
      <w:r w:rsidR="00B3526C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овий для предоставления услуг в</w:t>
      </w:r>
      <w:r w:rsidR="00DB35AB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5141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05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исследуемых организациях</w:t>
      </w:r>
      <w:r w:rsidR="00B13201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колеблется от 80 до 100 баллов</w:t>
      </w: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(таблица </w:t>
      </w:r>
      <w:r w:rsidR="003D5141"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приложения).</w:t>
      </w:r>
    </w:p>
    <w:p w:rsidR="00601FA9" w:rsidRPr="00B13201" w:rsidRDefault="00393A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2.2.</w:t>
      </w:r>
      <w:r w:rsidRPr="00B13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Время ожидания предоставления услуги</w:t>
      </w: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A1F" w:rsidRPr="00B13201" w:rsidRDefault="00601FA9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2.2. НЕ ОЦЕНИВАЕТСЯ ДЛЯ ОБРАЗОВАТЕЛЬНЫХ УЧРЕЖДЕНИЙ.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2.3. Доля получателей </w:t>
      </w:r>
      <w:r w:rsidR="00750941" w:rsidRPr="00B13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услуг,</w:t>
      </w:r>
      <w:r w:rsidRPr="00B13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удовлетворенных комфортностью предоставления услуг.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2.3. представлен 1 индикатором, значение которого вычисляется в результате опроса получателей услуг:</w:t>
      </w:r>
    </w:p>
    <w:p w:rsidR="00B15A1F" w:rsidRPr="00B13201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Удовлетворенность комфортностью предоставления услуг организацией</w:t>
      </w:r>
      <w:r w:rsidR="00D82312"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5C70" w:rsidRPr="00732C38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НОК, </w:t>
      </w:r>
      <w:r w:rsidR="0052269B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всех 1</w:t>
      </w:r>
      <w:r w:rsidR="00805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D82312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учреждениях образования</w:t>
      </w:r>
      <w:r w:rsidR="00D82312"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</w:t>
      </w:r>
      <w:r w:rsidR="00B13201"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312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высокий </w:t>
      </w:r>
      <w:r w:rsidR="00F06752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удовлетворенности получателей</w:t>
      </w:r>
      <w:r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 комфортностью предоставления услуг</w:t>
      </w:r>
      <w:r w:rsidR="00D82312" w:rsidRPr="00B1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82312"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13201" w:rsidRPr="00B13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83</w:t>
      </w:r>
      <w:r w:rsidR="00D82312" w:rsidRPr="00B13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балловдо 100 баллов</w:t>
      </w:r>
      <w:r w:rsidR="00B13201" w:rsidRPr="00B13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(таблица </w:t>
      </w:r>
      <w:r w:rsidR="0052269B"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приложения).</w:t>
      </w:r>
    </w:p>
    <w:p w:rsidR="00AD5C70" w:rsidRPr="00BA4C0E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Критерий 3. «Доступность услуг для инвалидов»</w:t>
      </w:r>
      <w:r w:rsidR="00B13201" w:rsidRPr="00BA4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тремя показателями:</w:t>
      </w:r>
    </w:p>
    <w:p w:rsidR="00AD5C70" w:rsidRPr="00BA4C0E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 Оборудование территории, прилегающей к организации и ее помещений с учетом доступности для инвалидов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Индикаторами этого показателя являются: оборудованные входные группы пандусами (подъемными платформами); выделенные стоянки для автотранспортных средств инвалидов; адаптированные лифты, поручни, расширенные дверные проемы; сменные кресла-коляски; специально оборудованные санитарно-гигиенические помещения в организации социальной сферы.</w:t>
      </w:r>
    </w:p>
    <w:p w:rsidR="00AD5C70" w:rsidRPr="00BA4C0E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3.1. представлен 1 индикатором:</w:t>
      </w:r>
    </w:p>
    <w:p w:rsidR="00AD5C70" w:rsidRPr="00BA4C0E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Наличие в помещениях организации и на прилегающей к ней территории условий для инвалидов.</w:t>
      </w:r>
    </w:p>
    <w:p w:rsidR="00AD5C70" w:rsidRPr="00BA4C0E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3.1. равно значению индикатора 3.1.1.</w:t>
      </w:r>
    </w:p>
    <w:p w:rsidR="00E266B8" w:rsidRPr="00BA4C0E" w:rsidRDefault="00AD5C70" w:rsidP="00E266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место (</w:t>
      </w:r>
      <w:r w:rsidR="00E266B8" w:rsidRPr="00BA4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BA4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баллов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рейтинге по показателю 3.1 разделили </w:t>
      </w:r>
      <w:r w:rsidR="00FA5A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3201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A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r w:rsid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помещениях и на прилегающей территории которых, имеются необходимы</w:t>
      </w:r>
      <w:r w:rsidR="00E266B8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</w:t>
      </w:r>
      <w:r w:rsidR="00E266B8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инвалидов:</w:t>
      </w:r>
      <w:r w:rsidR="00B13201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6B8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r w:rsidR="00B13201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r w:rsidR="00E266B8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r w:rsidR="00B13201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Мугур-Аксы</w:t>
      </w:r>
      <w:r w:rsidR="00E266B8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562D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Моген-Буренская СОШ с. Кызыл-Хая</w:t>
      </w:r>
      <w:r w:rsidR="00FA5A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97E" w:rsidRPr="00BA4C0E" w:rsidRDefault="001A697E" w:rsidP="00E266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</w:t>
      </w:r>
      <w:r w:rsidR="00B13201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8C2433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баллов по данному критерию получили </w:t>
      </w:r>
      <w:r w:rsidR="00B13201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д/с «Чечек» с.Мугур-Аксы, </w:t>
      </w:r>
      <w:r w:rsidR="001931C7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по кожууну – 20 баллов - </w:t>
      </w:r>
      <w:r w:rsidR="008C2433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1931C7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C2433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931C7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«Аленушка» с.Кызыл-Хая.</w:t>
      </w:r>
    </w:p>
    <w:p w:rsidR="001A697E" w:rsidRPr="00BA4C0E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3.2. </w:t>
      </w:r>
      <w:r w:rsidR="00855557" w:rsidRPr="00BA4C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Обеспечение в организации условий доступности, позволяющих инвалидам получать услуги наравне с другими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697E" w:rsidRPr="00BA4C0E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Индикаторы: дублирование для инвалидов по слуху и зрению звуковой и зрительной информации, дублирование надписей шрифтом Брайля, возможность предоставления услуг сурдопереводчика, тифлосурдопереводчика, наличие альтернативной версии сайта для инвалидов по зрению, наличие обученного работника в организации, который может оказать помощь, наличие возможности предоставления услуг в дистанционном режиме или на дому.</w:t>
      </w:r>
    </w:p>
    <w:p w:rsidR="001A697E" w:rsidRPr="00BA4C0E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3.2. представлен 1-м индикатором:</w:t>
      </w:r>
    </w:p>
    <w:p w:rsidR="001A697E" w:rsidRPr="00BA4C0E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855557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условий доступности, позволяющих инвалидам получать социальные услуги наравне с другими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97E" w:rsidRPr="00BA4C0E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3.2. равно значению индикатора 3.2.1.</w:t>
      </w:r>
    </w:p>
    <w:p w:rsidR="00EF464A" w:rsidRPr="00BA4C0E" w:rsidRDefault="00855557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показали результаты НОК, в</w:t>
      </w:r>
      <w:r w:rsidR="001931C7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организациях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30E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три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условий доступности для инвалидов (</w:t>
      </w:r>
      <w:r w:rsidR="001931C7" w:rsidRPr="00BA4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BA4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баллов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F464A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931C7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д/с «Аленушка», МБОУ СОШ № 2 с.Мугур-Аксы, МБОУ «СОШ № 2» с.Мугур-Аксы, МБДОУ д/с «Чечек» с.Мугур-Аксы. </w:t>
      </w:r>
    </w:p>
    <w:p w:rsidR="00EF464A" w:rsidRPr="00BA4C0E" w:rsidRDefault="00EF464A" w:rsidP="00EF4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Отметим, что в большинстве исследуемых учреждений имеется не более </w:t>
      </w:r>
      <w:r w:rsidR="00085AAE"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условия</w:t>
      </w:r>
      <w:r w:rsidRPr="00BA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доступности для инвалидов.</w:t>
      </w:r>
    </w:p>
    <w:p w:rsidR="00640880" w:rsidRPr="00341A83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3.3. Доля получателей услуг, удовлетворенных доступностью услуг для инвалидов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880" w:rsidRPr="00341A83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3.3. представлен 1 индикатором, значение которого вычисляется в результате опроса получателей услуг:</w:t>
      </w:r>
    </w:p>
    <w:p w:rsidR="00640880" w:rsidRPr="00341A83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Удовлетворённость доступностью услуг для инвалидов.</w:t>
      </w:r>
    </w:p>
    <w:p w:rsidR="00640880" w:rsidRPr="00341A83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3.3. равно значению индикатора 3.3.1. </w:t>
      </w:r>
    </w:p>
    <w:p w:rsidR="00640880" w:rsidRPr="00341A83" w:rsidRDefault="00640880" w:rsidP="001C1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проведенного опроса получателей услуг, было выявлено, что </w:t>
      </w:r>
      <w:r w:rsidR="00341A83"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всех </w:t>
      </w:r>
      <w:r w:rsidR="00341A83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11 учреждениях образования был выявлен высокий уровень удовлетворенности</w:t>
      </w:r>
      <w:r w:rsidR="00341A83"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1A83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доступностью услуг для инвалидов. </w:t>
      </w:r>
    </w:p>
    <w:p w:rsidR="00640880" w:rsidRPr="00341A83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Критерий 4 «Доброжелательность, вежливость работников организации </w:t>
      </w:r>
      <w:r w:rsidR="003F6314"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тремя показателями, которые вычисляются в результате опроса получателей услуг:</w:t>
      </w:r>
    </w:p>
    <w:p w:rsidR="00640880" w:rsidRPr="00341A83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4.1. </w:t>
      </w:r>
      <w:r w:rsidR="00A06C1E" w:rsidRPr="00341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880" w:rsidRPr="00341A83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4.1. представлен 1 индикатором:</w:t>
      </w:r>
    </w:p>
    <w:p w:rsidR="00640880" w:rsidRPr="00341A83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r w:rsidR="00A06C1E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показателя 4.1. равно значению индикатора 4.1.1.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НОК, </w:t>
      </w:r>
      <w:r w:rsidR="00C0594E"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всех </w:t>
      </w:r>
      <w:r w:rsidR="003F6314"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исследуемых учреждений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3F6314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 высокий </w:t>
      </w:r>
      <w:r w:rsidR="00C0594E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r w:rsidR="00C0594E"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C0594E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доброжелательностью, вежливостью работников организации, обеспечивающих первичный контакт и информирование получателя услуги при непосредс</w:t>
      </w:r>
      <w:r w:rsidR="003F6314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твенном обращении в организацию образования: в пределах </w:t>
      </w:r>
      <w:r w:rsidR="003F6314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341A83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93</w:t>
      </w:r>
      <w:r w:rsidR="003F6314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 100 баллов</w:t>
      </w:r>
      <w:r w:rsidR="00341A83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(таблица </w:t>
      </w:r>
      <w:r w:rsidR="009C52A5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приложения).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4.2. представлен 1 индикатором: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Удовлетворённость доброжелательностью, вежливостью работников организации </w:t>
      </w:r>
      <w:r w:rsidR="003F6314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непосредственное оказание услуги при обращении в организацию.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4.2. равно значению индикатора 4.2.1. 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НОК, </w:t>
      </w:r>
      <w:r w:rsidR="003F6314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большинстве исследуемых учреждений был выявлен высокий </w:t>
      </w:r>
      <w:r w:rsidR="00AA09C4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получателей услуг доброжелательностью, вежливостью работников организации </w:t>
      </w:r>
      <w:r w:rsidR="003F6314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обеспечивающих непосредственное оказание услуги при обращении в </w:t>
      </w:r>
      <w:r w:rsidR="00AA09C4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организацию: в</w:t>
      </w:r>
      <w:r w:rsidR="003F6314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пределах </w:t>
      </w:r>
      <w:r w:rsidR="003F6314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341A83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91,6</w:t>
      </w:r>
      <w:r w:rsidR="003F6314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 100 баллов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4.3. представлен 1 индикатором: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Удовлетворённость доброжелательностью, вежливостью работников организации </w:t>
      </w:r>
      <w:r w:rsidR="00CD5678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использовании дистанционных форм взаимодействия.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4.3. равно значению индикатора 4.3.1. </w:t>
      </w:r>
    </w:p>
    <w:p w:rsidR="00A06C1E" w:rsidRPr="00341A83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показали результаты опроса, </w:t>
      </w:r>
      <w:r w:rsidR="00CD5678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большинстве исследуемых учреждений был выявлен высокий </w:t>
      </w:r>
      <w:r w:rsidR="006B3159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</w:t>
      </w:r>
      <w:r w:rsidR="00CD5678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услугдоброжелательностью, вежливостью работников организации при использовании дистанционных форм взаимодействия: </w:t>
      </w:r>
      <w:r w:rsidR="00CD5678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341A83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83 </w:t>
      </w:r>
      <w:r w:rsidR="007B0C0F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r w:rsidR="00341A83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100</w:t>
      </w:r>
      <w:r w:rsidR="00CD5678" w:rsidRPr="00341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672" w:rsidRPr="00341A83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Критерий 5 ««Удовлетворённость условиями оказания услуг» 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тремя показателями, которые вычисляются в результате опроса получателей услуг:</w:t>
      </w:r>
    </w:p>
    <w:p w:rsidR="00A82672" w:rsidRPr="00341A83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672" w:rsidRPr="00341A83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5.1. представлен 1-м индикатором: </w:t>
      </w:r>
    </w:p>
    <w:p w:rsidR="00A82672" w:rsidRPr="00341A83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Готовность получателей услуг рекомендовать </w:t>
      </w:r>
      <w:r w:rsidR="00CD5678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родственникам и знакомым. Значение показателя 5.1. равно значению индикатора 5.1.1. </w:t>
      </w:r>
    </w:p>
    <w:p w:rsidR="00A82672" w:rsidRPr="00341A83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FA5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41A83" w:rsidRPr="00341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образовательных организациях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получателей услуг, которые готовы рекомендовать организацию родственникам и знакомым, составила</w:t>
      </w:r>
      <w:r w:rsidR="00341A83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A83" w:rsidRPr="00341A8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100</w:t>
      </w:r>
      <w:r w:rsidR="00ED7BF2" w:rsidRPr="00341A8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балл</w:t>
      </w:r>
      <w:r w:rsidR="00341A83" w:rsidRPr="00341A8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ов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EDE" w:rsidRPr="00341A83" w:rsidRDefault="00FF231E" w:rsidP="00FF23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33EDE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изкие значения показателя 5.1 были выявлены в результате НОК 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МБОУ </w:t>
      </w:r>
      <w:r w:rsidR="00341A83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№ 2» с.Мугур-Аксы 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41A83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87,39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</w:t>
      </w:r>
      <w:r w:rsidR="00427885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672" w:rsidRPr="00341A83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5.2. Доля получателей услуг, удовлетворенных организационными условиями предоставления услуг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672" w:rsidRPr="00341A83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5.2. представлен 1 индикатором:</w:t>
      </w:r>
    </w:p>
    <w:p w:rsidR="00A82672" w:rsidRPr="00341A83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Удовлетворённость удобством графика работы </w:t>
      </w:r>
      <w:r w:rsidR="00233EDE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A82672" w:rsidRPr="00341A83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5.2. равно значению индикатора 5.2.1. Удовлетворённость удобством графика работы организации (наличием и понятностью навигации внутри организации; графиком работы организации).</w:t>
      </w:r>
    </w:p>
    <w:p w:rsidR="00A82672" w:rsidRPr="00E24D4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НОК, </w:t>
      </w:r>
      <w:r w:rsidR="00233EDE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27885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всехисследуемых учреждениях Монгун-Тайгинскогокожууна</w:t>
      </w:r>
      <w:r w:rsidR="00233EDE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 высокий </w:t>
      </w:r>
      <w:r w:rsidR="00E14EF6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</w:t>
      </w:r>
      <w:r w:rsidR="00233EDE" w:rsidRPr="0034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услуг организационными </w:t>
      </w:r>
      <w:r w:rsidR="00233EDE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условиями предоставления услуг: </w:t>
      </w:r>
      <w:r w:rsidR="00427885" w:rsidRPr="00E2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8</w:t>
      </w:r>
      <w:r w:rsidR="00341A83" w:rsidRPr="00E2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9,08</w:t>
      </w:r>
      <w:r w:rsidR="00233EDE" w:rsidRPr="00E2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 до 100 баллов</w:t>
      </w: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72C" w:rsidRPr="00E24D4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5.3. Доля получателей услуг, удовлетворенных в целом условиями оказания услуг в организации</w:t>
      </w: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72C" w:rsidRPr="00E24D4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5.3. представлен 1 индикатором:</w:t>
      </w:r>
    </w:p>
    <w:p w:rsidR="0066472C" w:rsidRPr="00E24D4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Удовлетворённость условиями оказания социальных услуг в организации.</w:t>
      </w:r>
    </w:p>
    <w:p w:rsidR="0066472C" w:rsidRPr="00E24D4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5.3. равно значению индикатора 5.3.1. </w:t>
      </w:r>
    </w:p>
    <w:p w:rsidR="00233EDE" w:rsidRPr="00E24D4C" w:rsidRDefault="00E22352" w:rsidP="00233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НОК, во всех исследуемых учреждениях</w:t>
      </w:r>
      <w:r w:rsidR="00233EDE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 высокий </w:t>
      </w:r>
      <w:r w:rsidR="00E14EF6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</w:t>
      </w:r>
      <w:r w:rsidR="00233EDE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услуг условиями оказания услуг в организации: </w:t>
      </w:r>
      <w:r w:rsidR="00233EDE" w:rsidRPr="00E2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EF0ECF" w:rsidRPr="00E2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</w:t>
      </w:r>
      <w:r w:rsidR="00E24D4C" w:rsidRPr="00E2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,34</w:t>
      </w:r>
      <w:r w:rsidR="00EF0ECF" w:rsidRPr="00E2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 w:rsidR="00233EDE" w:rsidRPr="00E2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 100 баллов</w:t>
      </w:r>
      <w:r w:rsidR="00233EDE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72C" w:rsidRPr="00732C38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66472C" w:rsidRPr="00E24D4C" w:rsidRDefault="0066472C" w:rsidP="00B3620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532055669"/>
      <w:bookmarkStart w:id="7" w:name="_Toc531807827"/>
      <w:r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 </w:t>
      </w:r>
      <w:r w:rsidR="00F51BA5"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и оценка качества условий оказания услуг </w:t>
      </w:r>
      <w:r w:rsidR="00F27D1C"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образовательными </w:t>
      </w:r>
      <w:r w:rsidR="00F51BA5"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</w:t>
      </w:r>
      <w:r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циями</w:t>
      </w:r>
      <w:bookmarkEnd w:id="6"/>
      <w:bookmarkEnd w:id="7"/>
    </w:p>
    <w:p w:rsidR="0066472C" w:rsidRPr="00E24D4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данные, собранные в ходе опроса респондентов, изучения соответствия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 и изучения материалов официальных сайтов организаций на территории </w:t>
      </w:r>
      <w:r w:rsidR="00C35AE7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Монгун-Тайгинскогокожууна</w:t>
      </w: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путем агрегирования сведены в единое целое. </w:t>
      </w:r>
    </w:p>
    <w:p w:rsidR="0066472C" w:rsidRPr="00E24D4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Рассчитано значение интегрального показателя, рекомендованного для независимой оценки качества условий оказания услуг </w:t>
      </w:r>
      <w:r w:rsidR="00F5016A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образовательными организациями </w:t>
      </w:r>
      <w:r w:rsidR="00C35AE7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Монгун-Тайгинскогокожууна</w:t>
      </w: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показатель рассчитывается, как уже сказано, для оценки ситуации внутри </w:t>
      </w:r>
      <w:r w:rsidR="00C35AE7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разрезе типов организаций, а также в разрезе отдельных учреждений. </w:t>
      </w:r>
    </w:p>
    <w:p w:rsidR="0066472C" w:rsidRPr="00E24D4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Важность сведения в единое целое широкого круга показателей, имеющих разнообразные характеристики (индикаторы), во многом обусловлена запросами практики, направленными на проведение сравнительного анализа широкого круга исследуемых объектов. </w:t>
      </w:r>
    </w:p>
    <w:p w:rsidR="0066472C" w:rsidRPr="00E24D4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высокий балл интегрального показателя</w:t>
      </w:r>
      <w:r w:rsidR="00E24D4C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качества условий оказания услуг</w:t>
      </w:r>
      <w:r w:rsidR="00E24D4C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C55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организациями</w:t>
      </w: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 у</w:t>
      </w:r>
      <w:r w:rsidR="00BD7DE9" w:rsidRPr="00BD7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7DE9"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МБДОУ детский сад «Аленушка» с. Кызыл-Хая </w:t>
      </w:r>
      <w:r w:rsidR="00BD7DE9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(88,6 баллов)</w:t>
      </w:r>
      <w:r w:rsidR="00BD7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4D4C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6E87" w:rsidRPr="00E24D4C" w:rsidRDefault="00EF0ECF" w:rsidP="00E24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место заняла</w:t>
      </w:r>
      <w:r w:rsidR="00BD7DE9" w:rsidRPr="00BD7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7DE9"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МБУ ДО </w:t>
      </w:r>
      <w:r w:rsidR="00BD7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Подростковый клуб</w:t>
      </w:r>
      <w:r w:rsidR="00BD7DE9"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«Орнамент» </w:t>
      </w:r>
      <w:r w:rsidR="00BD7DE9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(87,58 балла)</w:t>
      </w:r>
      <w:r w:rsidR="00E24D4C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0555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месте –</w:t>
      </w:r>
      <w:r w:rsidR="0066472C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DE9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1 с.Мугур-Аксы (86,4 баллов), </w:t>
      </w:r>
      <w:r w:rsidR="0066472C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четвертом – </w:t>
      </w:r>
      <w:r w:rsidR="00BD7DE9"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МАДОУ детский сад «Чечек» с. Мугур-Аксы</w:t>
      </w:r>
      <w:r w:rsidR="00BD7DE9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>(86,1 балла)</w:t>
      </w:r>
      <w:r w:rsidR="00BD7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472C" w:rsidRPr="00E2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пятом – </w:t>
      </w:r>
      <w:bookmarkStart w:id="8" w:name="_GoBack"/>
      <w:bookmarkEnd w:id="8"/>
      <w:r w:rsidR="00BD7D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663FCF" w:rsidRDefault="003C58AF" w:rsidP="00663FC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Диаграмма 1 – </w:t>
      </w:r>
      <w:r w:rsidR="00506AEA"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рейтинг</w:t>
      </w:r>
      <w:r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качеству условий оказания услуг образовательными организациями </w:t>
      </w:r>
      <w:r w:rsidR="00506AEA" w:rsidRPr="00E24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Монгун-Тайгинскогокожууна</w:t>
      </w:r>
      <w:r w:rsidR="00663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балл</w:t>
      </w:r>
    </w:p>
    <w:p w:rsidR="00663FCF" w:rsidRDefault="00663FCF" w:rsidP="002C2E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F" w:rsidRDefault="00663FCF" w:rsidP="002C2E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F" w:rsidRPr="00E24D4C" w:rsidRDefault="00663FCF" w:rsidP="002C2E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44386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1FA9" w:rsidRPr="00732C38" w:rsidRDefault="00601FA9" w:rsidP="00C902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highlight w:val="yellow"/>
          <w:lang w:eastAsia="ru-RU"/>
        </w:rPr>
      </w:pPr>
    </w:p>
    <w:p w:rsidR="00C232D7" w:rsidRPr="00732C38" w:rsidRDefault="00C232D7" w:rsidP="000062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highlight w:val="yellow"/>
          <w:lang w:eastAsia="ru-RU"/>
        </w:rPr>
      </w:pPr>
    </w:p>
    <w:p w:rsidR="00E86A42" w:rsidRPr="00C9024E" w:rsidRDefault="00720172" w:rsidP="00406E8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9" w:name="_Toc532055670"/>
      <w:r w:rsidRPr="00C902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  <w:bookmarkEnd w:id="9"/>
    </w:p>
    <w:p w:rsidR="00393A80" w:rsidRPr="00C9024E" w:rsidRDefault="00393A80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86A42" w:rsidRPr="00C9024E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Результаты независимой оценки качества условий оказания </w:t>
      </w:r>
      <w:r w:rsidR="0072017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образовательных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услуг</w:t>
      </w:r>
      <w:r w:rsidR="0072017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образовательными учреждениями </w:t>
      </w:r>
      <w:r w:rsidR="007D2AD4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Монгун-Тайгинскогокожууна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позволяют сделать общий вывод о том, что большинство получателей услуг</w:t>
      </w:r>
      <w:r w:rsidR="0072017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в целом,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удовлетворены услугами </w:t>
      </w:r>
      <w:r w:rsidR="007D2AD4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учреждений образования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E86A42" w:rsidRPr="00C9024E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Высокими оценками получателей </w:t>
      </w:r>
      <w:r w:rsidR="0072017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образовательных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услуг были отмечены показатели:</w:t>
      </w:r>
    </w:p>
    <w:p w:rsidR="00E86A42" w:rsidRPr="00C9024E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характеризующие критерий</w:t>
      </w:r>
      <w:r w:rsidR="00DF5E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9024E" w:rsidRPr="00C90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«Открытость и доступность информации об организации образования»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:rsidR="00E86A42" w:rsidRPr="00C9024E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характеризующие критерий «Доброжелательность, вежливость работников организации (учреждения)»;</w:t>
      </w:r>
    </w:p>
    <w:p w:rsidR="00E86A42" w:rsidRPr="00C9024E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- характеризующие критерий «Удовлетворенность условиями оказания услуг».</w:t>
      </w:r>
    </w:p>
    <w:p w:rsidR="00A812BC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 результатам анализа общих критериев, выявлено, что ряд проблем в деятельности </w:t>
      </w:r>
      <w:r w:rsidR="007D2AD4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организаций связан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</w:t>
      </w:r>
      <w:r w:rsidR="00A812BC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доступностью услуг </w:t>
      </w:r>
      <w:r w:rsidR="00A812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для инвалидов, </w:t>
      </w:r>
      <w:r w:rsidR="00C9024E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комфортность</w:t>
      </w:r>
      <w:r w:rsidR="00A812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ю условий предоставления услуг.</w:t>
      </w:r>
    </w:p>
    <w:p w:rsidR="00E86A42" w:rsidRPr="00C9024E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Вместе с тем, рейтинг </w:t>
      </w:r>
      <w:r w:rsidR="0072017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образовательных учреждений </w:t>
      </w:r>
      <w:r w:rsidR="007D2AD4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Монгун-Тайгинского</w:t>
      </w:r>
      <w:r w:rsidR="00C9024E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D2AD4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кожууна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сформированный по результатам независимой оценки, свидетельствует о возможности учреждений реализовать показатели, характеризующие общие критерии оценки качества условий оказания услуг (</w:t>
      </w:r>
      <w:r w:rsidR="00086D9E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Министерства труда и социальной защиты РФ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), на более высоком уровне (максимальное значение – 100 баллов).</w:t>
      </w:r>
    </w:p>
    <w:p w:rsidR="00A92101" w:rsidRPr="00C9024E" w:rsidRDefault="00E86A42" w:rsidP="00A921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Для достижения максимальных значений показателей, характеризующих критерии оценки качества условий оказания услуг, учреждениям </w:t>
      </w:r>
      <w:r w:rsidR="00086D9E" w:rsidRPr="00C902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Pr="00C902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рекомендовано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</w:p>
    <w:p w:rsidR="00A92101" w:rsidRPr="00C9024E" w:rsidRDefault="00A92101" w:rsidP="00A92101">
      <w:pPr>
        <w:pStyle w:val="a8"/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r w:rsidR="00E86A4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аксимально приблизить </w:t>
      </w:r>
      <w:r w:rsidR="00C9024E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комфортностью условий предоставления услуг </w:t>
      </w:r>
      <w:r w:rsidR="00E86A4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 реальным потребностям получателей услуг</w:t>
      </w:r>
      <w:r w:rsidR="00C9024E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части </w:t>
      </w:r>
      <w:r w:rsidR="00C9024E" w:rsidRPr="00C90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9024E" w:rsidRPr="00C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беспечения</w:t>
      </w:r>
      <w:r w:rsidR="00C9024E" w:rsidRPr="00C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комфортных условий для предоставления услуг.</w:t>
      </w:r>
    </w:p>
    <w:p w:rsidR="00E86A42" w:rsidRDefault="00393A80" w:rsidP="00086D9E">
      <w:pPr>
        <w:pStyle w:val="a8"/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E86A4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осполнить</w:t>
      </w:r>
      <w:r w:rsidR="00C9024E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86A4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недостаток необходимого оборудования для </w:t>
      </w:r>
      <w:r w:rsidR="00086D9E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инвалидов и </w:t>
      </w:r>
      <w:r w:rsidR="00E86A4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маломоб</w:t>
      </w:r>
      <w:r w:rsidR="00086D9E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ильных групп получателей</w:t>
      </w:r>
      <w:r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образовательных</w:t>
      </w:r>
      <w:r w:rsidR="00086D9E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услуг</w:t>
      </w:r>
      <w:r w:rsidR="00E86A42" w:rsidRPr="00C902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A812BC" w:rsidRPr="00A812BC" w:rsidRDefault="00A812BC" w:rsidP="00086D9E">
      <w:pPr>
        <w:pStyle w:val="a8"/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Довести показатели критенрий </w:t>
      </w:r>
      <w:r w:rsidRPr="00A812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Pr="00A812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и доступность информации об организации образования», Доброжелательность, вежливость работников образовательной организации» и Удовлетворенность условиями оказания услуг» до 100 %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E4B" w:rsidRPr="00C9024E" w:rsidRDefault="00933E4B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E4B" w:rsidRPr="00C9024E" w:rsidRDefault="00933E4B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9D" w:rsidRPr="00732C38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2D9D" w:rsidRPr="00732C38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2D9D" w:rsidRPr="00732C38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2D9D" w:rsidRPr="00732C38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2D9D" w:rsidRPr="00732C38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2D9D" w:rsidRPr="00732C38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2D9D" w:rsidRPr="00732C38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53E5" w:rsidRPr="00732C38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53E5" w:rsidRPr="00732C38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53E5" w:rsidRPr="00732C38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53E5" w:rsidRPr="00732C38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53E5" w:rsidRPr="00732C38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53E5" w:rsidRPr="00732C38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53E5" w:rsidRPr="00732C38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817A0" w:rsidRPr="00732C38" w:rsidRDefault="000817A0" w:rsidP="004F0B0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817A0" w:rsidRPr="00732C38" w:rsidSect="00406E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997" w:rsidRDefault="00544997" w:rsidP="004E7EE2">
      <w:pPr>
        <w:spacing w:after="0" w:line="240" w:lineRule="auto"/>
      </w:pPr>
      <w:r>
        <w:separator/>
      </w:r>
    </w:p>
  </w:endnote>
  <w:endnote w:type="continuationSeparator" w:id="1">
    <w:p w:rsidR="00544997" w:rsidRDefault="00544997" w:rsidP="004E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699771"/>
      <w:docPartObj>
        <w:docPartGallery w:val="Page Numbers (Bottom of Page)"/>
        <w:docPartUnique/>
      </w:docPartObj>
    </w:sdtPr>
    <w:sdtContent>
      <w:p w:rsidR="00A17FB3" w:rsidRDefault="00650E79">
        <w:pPr>
          <w:pStyle w:val="a6"/>
          <w:jc w:val="center"/>
        </w:pPr>
        <w:fldSimple w:instr="PAGE   \* MERGEFORMAT">
          <w:r w:rsidR="00FA5ACD">
            <w:rPr>
              <w:noProof/>
            </w:rPr>
            <w:t>7</w:t>
          </w:r>
        </w:fldSimple>
      </w:p>
    </w:sdtContent>
  </w:sdt>
  <w:p w:rsidR="00A17FB3" w:rsidRDefault="00A17F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B3" w:rsidRDefault="00A17FB3">
    <w:pPr>
      <w:pStyle w:val="a6"/>
      <w:jc w:val="center"/>
    </w:pPr>
  </w:p>
  <w:p w:rsidR="00A17FB3" w:rsidRDefault="00A17F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997" w:rsidRDefault="00544997" w:rsidP="004E7EE2">
      <w:pPr>
        <w:spacing w:after="0" w:line="240" w:lineRule="auto"/>
      </w:pPr>
      <w:r>
        <w:separator/>
      </w:r>
    </w:p>
  </w:footnote>
  <w:footnote w:type="continuationSeparator" w:id="1">
    <w:p w:rsidR="00544997" w:rsidRDefault="00544997" w:rsidP="004E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B3" w:rsidRDefault="00A17FB3" w:rsidP="00AE5B6E">
    <w:pPr>
      <w:pStyle w:val="a4"/>
    </w:pPr>
  </w:p>
  <w:p w:rsidR="00A17FB3" w:rsidRDefault="00A17F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B3" w:rsidRDefault="00A17FB3">
    <w:pPr>
      <w:pStyle w:val="a4"/>
      <w:jc w:val="center"/>
    </w:pPr>
  </w:p>
  <w:p w:rsidR="00A17FB3" w:rsidRDefault="00A17F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A47"/>
    <w:multiLevelType w:val="hybridMultilevel"/>
    <w:tmpl w:val="DD0C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5FC6"/>
    <w:multiLevelType w:val="hybridMultilevel"/>
    <w:tmpl w:val="CDA6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40B56"/>
    <w:multiLevelType w:val="hybridMultilevel"/>
    <w:tmpl w:val="46B27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429A"/>
    <w:multiLevelType w:val="hybridMultilevel"/>
    <w:tmpl w:val="82C09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A7C59"/>
    <w:multiLevelType w:val="hybridMultilevel"/>
    <w:tmpl w:val="62E41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7362198"/>
    <w:multiLevelType w:val="hybridMultilevel"/>
    <w:tmpl w:val="FBFA4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76"/>
    <w:multiLevelType w:val="hybridMultilevel"/>
    <w:tmpl w:val="760AC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159AE"/>
    <w:multiLevelType w:val="hybridMultilevel"/>
    <w:tmpl w:val="745C61C0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9">
    <w:nsid w:val="25A26141"/>
    <w:multiLevelType w:val="hybridMultilevel"/>
    <w:tmpl w:val="8612D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1E7"/>
    <w:multiLevelType w:val="hybridMultilevel"/>
    <w:tmpl w:val="5C94F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F68AF"/>
    <w:multiLevelType w:val="hybridMultilevel"/>
    <w:tmpl w:val="98882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30183"/>
    <w:multiLevelType w:val="hybridMultilevel"/>
    <w:tmpl w:val="6BA0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538D0"/>
    <w:multiLevelType w:val="hybridMultilevel"/>
    <w:tmpl w:val="7972A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67BF6"/>
    <w:multiLevelType w:val="hybridMultilevel"/>
    <w:tmpl w:val="C40A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F21DA"/>
    <w:multiLevelType w:val="hybridMultilevel"/>
    <w:tmpl w:val="CC4A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82FD1"/>
    <w:multiLevelType w:val="hybridMultilevel"/>
    <w:tmpl w:val="1E2A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B53BC"/>
    <w:multiLevelType w:val="hybridMultilevel"/>
    <w:tmpl w:val="10D6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B49E1"/>
    <w:multiLevelType w:val="hybridMultilevel"/>
    <w:tmpl w:val="DD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02B5F"/>
    <w:multiLevelType w:val="hybridMultilevel"/>
    <w:tmpl w:val="1BDC3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A0A90"/>
    <w:multiLevelType w:val="hybridMultilevel"/>
    <w:tmpl w:val="DD0A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304F3"/>
    <w:multiLevelType w:val="hybridMultilevel"/>
    <w:tmpl w:val="2F5E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616D4"/>
    <w:multiLevelType w:val="hybridMultilevel"/>
    <w:tmpl w:val="0B38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F68C1"/>
    <w:multiLevelType w:val="hybridMultilevel"/>
    <w:tmpl w:val="1214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805B8"/>
    <w:multiLevelType w:val="hybridMultilevel"/>
    <w:tmpl w:val="149E4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932F3"/>
    <w:multiLevelType w:val="hybridMultilevel"/>
    <w:tmpl w:val="9258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567E9"/>
    <w:multiLevelType w:val="hybridMultilevel"/>
    <w:tmpl w:val="3E86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8F47B4"/>
    <w:multiLevelType w:val="hybridMultilevel"/>
    <w:tmpl w:val="26E8E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4C065E"/>
    <w:multiLevelType w:val="hybridMultilevel"/>
    <w:tmpl w:val="F8F8C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7C3362"/>
    <w:multiLevelType w:val="hybridMultilevel"/>
    <w:tmpl w:val="CE76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91145"/>
    <w:multiLevelType w:val="hybridMultilevel"/>
    <w:tmpl w:val="6BE4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0E0078"/>
    <w:multiLevelType w:val="hybridMultilevel"/>
    <w:tmpl w:val="2F1CA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1E5881"/>
    <w:multiLevelType w:val="hybridMultilevel"/>
    <w:tmpl w:val="955A0C24"/>
    <w:lvl w:ilvl="0" w:tplc="42E0F3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4215FC8"/>
    <w:multiLevelType w:val="hybridMultilevel"/>
    <w:tmpl w:val="4D64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AF15E5"/>
    <w:multiLevelType w:val="hybridMultilevel"/>
    <w:tmpl w:val="66CAD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250765"/>
    <w:multiLevelType w:val="hybridMultilevel"/>
    <w:tmpl w:val="C1906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440EE5"/>
    <w:multiLevelType w:val="hybridMultilevel"/>
    <w:tmpl w:val="5134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F54D3B"/>
    <w:multiLevelType w:val="hybridMultilevel"/>
    <w:tmpl w:val="3916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5538FD"/>
    <w:multiLevelType w:val="hybridMultilevel"/>
    <w:tmpl w:val="F294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721392"/>
    <w:multiLevelType w:val="hybridMultilevel"/>
    <w:tmpl w:val="00C84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197A5E"/>
    <w:multiLevelType w:val="hybridMultilevel"/>
    <w:tmpl w:val="6AA252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4934FD9"/>
    <w:multiLevelType w:val="hybridMultilevel"/>
    <w:tmpl w:val="DE74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80291C"/>
    <w:multiLevelType w:val="hybridMultilevel"/>
    <w:tmpl w:val="AD66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0A5CB7"/>
    <w:multiLevelType w:val="hybridMultilevel"/>
    <w:tmpl w:val="400EB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2C44AE"/>
    <w:multiLevelType w:val="hybridMultilevel"/>
    <w:tmpl w:val="F91C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8B6DF2"/>
    <w:multiLevelType w:val="hybridMultilevel"/>
    <w:tmpl w:val="729E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3D125C"/>
    <w:multiLevelType w:val="hybridMultilevel"/>
    <w:tmpl w:val="3484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086AE3"/>
    <w:multiLevelType w:val="hybridMultilevel"/>
    <w:tmpl w:val="9F26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C92069"/>
    <w:multiLevelType w:val="hybridMultilevel"/>
    <w:tmpl w:val="960A8506"/>
    <w:lvl w:ilvl="0" w:tplc="DE8665A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66870546"/>
    <w:multiLevelType w:val="hybridMultilevel"/>
    <w:tmpl w:val="09601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E56405"/>
    <w:multiLevelType w:val="hybridMultilevel"/>
    <w:tmpl w:val="D4DA6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693F60"/>
    <w:multiLevelType w:val="hybridMultilevel"/>
    <w:tmpl w:val="0526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803B04"/>
    <w:multiLevelType w:val="hybridMultilevel"/>
    <w:tmpl w:val="9D0C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724A0E"/>
    <w:multiLevelType w:val="hybridMultilevel"/>
    <w:tmpl w:val="65D2A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E34FBE"/>
    <w:multiLevelType w:val="hybridMultilevel"/>
    <w:tmpl w:val="C2CA4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8B6852"/>
    <w:multiLevelType w:val="hybridMultilevel"/>
    <w:tmpl w:val="DEB8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2436F0"/>
    <w:multiLevelType w:val="hybridMultilevel"/>
    <w:tmpl w:val="C8E2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744740"/>
    <w:multiLevelType w:val="hybridMultilevel"/>
    <w:tmpl w:val="596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3"/>
  </w:num>
  <w:num w:numId="4">
    <w:abstractNumId w:val="56"/>
  </w:num>
  <w:num w:numId="5">
    <w:abstractNumId w:val="50"/>
  </w:num>
  <w:num w:numId="6">
    <w:abstractNumId w:val="53"/>
  </w:num>
  <w:num w:numId="7">
    <w:abstractNumId w:val="6"/>
  </w:num>
  <w:num w:numId="8">
    <w:abstractNumId w:val="23"/>
  </w:num>
  <w:num w:numId="9">
    <w:abstractNumId w:val="19"/>
  </w:num>
  <w:num w:numId="10">
    <w:abstractNumId w:val="15"/>
  </w:num>
  <w:num w:numId="11">
    <w:abstractNumId w:val="1"/>
  </w:num>
  <w:num w:numId="12">
    <w:abstractNumId w:val="35"/>
  </w:num>
  <w:num w:numId="13">
    <w:abstractNumId w:val="54"/>
  </w:num>
  <w:num w:numId="14">
    <w:abstractNumId w:val="18"/>
  </w:num>
  <w:num w:numId="15">
    <w:abstractNumId w:val="46"/>
  </w:num>
  <w:num w:numId="16">
    <w:abstractNumId w:val="31"/>
  </w:num>
  <w:num w:numId="17">
    <w:abstractNumId w:val="22"/>
  </w:num>
  <w:num w:numId="18">
    <w:abstractNumId w:val="25"/>
  </w:num>
  <w:num w:numId="19">
    <w:abstractNumId w:val="3"/>
  </w:num>
  <w:num w:numId="20">
    <w:abstractNumId w:val="28"/>
  </w:num>
  <w:num w:numId="21">
    <w:abstractNumId w:val="57"/>
  </w:num>
  <w:num w:numId="22">
    <w:abstractNumId w:val="2"/>
  </w:num>
  <w:num w:numId="23">
    <w:abstractNumId w:val="10"/>
  </w:num>
  <w:num w:numId="24">
    <w:abstractNumId w:val="55"/>
  </w:num>
  <w:num w:numId="25">
    <w:abstractNumId w:val="41"/>
  </w:num>
  <w:num w:numId="26">
    <w:abstractNumId w:val="44"/>
  </w:num>
  <w:num w:numId="27">
    <w:abstractNumId w:val="11"/>
  </w:num>
  <w:num w:numId="28">
    <w:abstractNumId w:val="27"/>
  </w:num>
  <w:num w:numId="29">
    <w:abstractNumId w:val="9"/>
  </w:num>
  <w:num w:numId="30">
    <w:abstractNumId w:val="34"/>
  </w:num>
  <w:num w:numId="31">
    <w:abstractNumId w:val="7"/>
  </w:num>
  <w:num w:numId="32">
    <w:abstractNumId w:val="16"/>
  </w:num>
  <w:num w:numId="33">
    <w:abstractNumId w:val="17"/>
  </w:num>
  <w:num w:numId="34">
    <w:abstractNumId w:val="0"/>
  </w:num>
  <w:num w:numId="35">
    <w:abstractNumId w:val="30"/>
  </w:num>
  <w:num w:numId="36">
    <w:abstractNumId w:val="13"/>
  </w:num>
  <w:num w:numId="37">
    <w:abstractNumId w:val="52"/>
  </w:num>
  <w:num w:numId="38">
    <w:abstractNumId w:val="39"/>
  </w:num>
  <w:num w:numId="39">
    <w:abstractNumId w:val="49"/>
  </w:num>
  <w:num w:numId="40">
    <w:abstractNumId w:val="43"/>
  </w:num>
  <w:num w:numId="41">
    <w:abstractNumId w:val="4"/>
  </w:num>
  <w:num w:numId="42">
    <w:abstractNumId w:val="20"/>
  </w:num>
  <w:num w:numId="43">
    <w:abstractNumId w:val="24"/>
  </w:num>
  <w:num w:numId="44">
    <w:abstractNumId w:val="42"/>
  </w:num>
  <w:num w:numId="45">
    <w:abstractNumId w:val="51"/>
  </w:num>
  <w:num w:numId="46">
    <w:abstractNumId w:val="45"/>
  </w:num>
  <w:num w:numId="47">
    <w:abstractNumId w:val="38"/>
  </w:num>
  <w:num w:numId="48">
    <w:abstractNumId w:val="12"/>
  </w:num>
  <w:num w:numId="49">
    <w:abstractNumId w:val="8"/>
  </w:num>
  <w:num w:numId="50">
    <w:abstractNumId w:val="37"/>
  </w:num>
  <w:num w:numId="51">
    <w:abstractNumId w:val="29"/>
  </w:num>
  <w:num w:numId="52">
    <w:abstractNumId w:val="14"/>
  </w:num>
  <w:num w:numId="53">
    <w:abstractNumId w:val="47"/>
  </w:num>
  <w:num w:numId="54">
    <w:abstractNumId w:val="26"/>
  </w:num>
  <w:num w:numId="55">
    <w:abstractNumId w:val="36"/>
  </w:num>
  <w:num w:numId="56">
    <w:abstractNumId w:val="21"/>
  </w:num>
  <w:num w:numId="57">
    <w:abstractNumId w:val="48"/>
  </w:num>
  <w:num w:numId="58">
    <w:abstractNumId w:val="3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5550C1"/>
    <w:rsid w:val="0000609E"/>
    <w:rsid w:val="00006243"/>
    <w:rsid w:val="00027E31"/>
    <w:rsid w:val="000352E4"/>
    <w:rsid w:val="00036B6E"/>
    <w:rsid w:val="0006554D"/>
    <w:rsid w:val="00066B20"/>
    <w:rsid w:val="000762D4"/>
    <w:rsid w:val="000817A0"/>
    <w:rsid w:val="00085AAE"/>
    <w:rsid w:val="00086D9E"/>
    <w:rsid w:val="00090EA9"/>
    <w:rsid w:val="00095867"/>
    <w:rsid w:val="000A022B"/>
    <w:rsid w:val="000C0194"/>
    <w:rsid w:val="000C1AA9"/>
    <w:rsid w:val="000D192C"/>
    <w:rsid w:val="000F2C22"/>
    <w:rsid w:val="000F7B2F"/>
    <w:rsid w:val="000F7DE1"/>
    <w:rsid w:val="00102709"/>
    <w:rsid w:val="00123920"/>
    <w:rsid w:val="00133F18"/>
    <w:rsid w:val="00153D2D"/>
    <w:rsid w:val="00170225"/>
    <w:rsid w:val="00171018"/>
    <w:rsid w:val="00171FF8"/>
    <w:rsid w:val="00176132"/>
    <w:rsid w:val="0017628A"/>
    <w:rsid w:val="0017691C"/>
    <w:rsid w:val="001931C7"/>
    <w:rsid w:val="001A697E"/>
    <w:rsid w:val="001A6ED2"/>
    <w:rsid w:val="001A72B2"/>
    <w:rsid w:val="001B702D"/>
    <w:rsid w:val="001C130E"/>
    <w:rsid w:val="001C2B81"/>
    <w:rsid w:val="001D16CF"/>
    <w:rsid w:val="001F3637"/>
    <w:rsid w:val="001F5643"/>
    <w:rsid w:val="00215CD3"/>
    <w:rsid w:val="00230BDF"/>
    <w:rsid w:val="00233EDE"/>
    <w:rsid w:val="00241A20"/>
    <w:rsid w:val="00252D79"/>
    <w:rsid w:val="00253A08"/>
    <w:rsid w:val="00267DD4"/>
    <w:rsid w:val="002707B7"/>
    <w:rsid w:val="00272272"/>
    <w:rsid w:val="002819E7"/>
    <w:rsid w:val="0028611E"/>
    <w:rsid w:val="002B326E"/>
    <w:rsid w:val="002B32B6"/>
    <w:rsid w:val="002C2E33"/>
    <w:rsid w:val="002C31F9"/>
    <w:rsid w:val="002D3701"/>
    <w:rsid w:val="002E0181"/>
    <w:rsid w:val="002E7625"/>
    <w:rsid w:val="0030099A"/>
    <w:rsid w:val="00303C4E"/>
    <w:rsid w:val="00313BE0"/>
    <w:rsid w:val="00316ACA"/>
    <w:rsid w:val="003266CB"/>
    <w:rsid w:val="00330392"/>
    <w:rsid w:val="00330555"/>
    <w:rsid w:val="00330D50"/>
    <w:rsid w:val="00336EBC"/>
    <w:rsid w:val="00341A83"/>
    <w:rsid w:val="0036532B"/>
    <w:rsid w:val="00367451"/>
    <w:rsid w:val="003835BA"/>
    <w:rsid w:val="00393A80"/>
    <w:rsid w:val="003B2B84"/>
    <w:rsid w:val="003C150F"/>
    <w:rsid w:val="003C2E9B"/>
    <w:rsid w:val="003C58AF"/>
    <w:rsid w:val="003D5141"/>
    <w:rsid w:val="003E0CAC"/>
    <w:rsid w:val="003F1BBF"/>
    <w:rsid w:val="003F374D"/>
    <w:rsid w:val="003F6314"/>
    <w:rsid w:val="003F7039"/>
    <w:rsid w:val="00406E87"/>
    <w:rsid w:val="004178AC"/>
    <w:rsid w:val="00427145"/>
    <w:rsid w:val="00427885"/>
    <w:rsid w:val="00427C69"/>
    <w:rsid w:val="00436DC5"/>
    <w:rsid w:val="00436E13"/>
    <w:rsid w:val="00446D1B"/>
    <w:rsid w:val="00462B98"/>
    <w:rsid w:val="004638E2"/>
    <w:rsid w:val="004756D8"/>
    <w:rsid w:val="00483EE5"/>
    <w:rsid w:val="00493E7C"/>
    <w:rsid w:val="004B3FB1"/>
    <w:rsid w:val="004B49BF"/>
    <w:rsid w:val="004B73F6"/>
    <w:rsid w:val="004C59B6"/>
    <w:rsid w:val="004D6F1E"/>
    <w:rsid w:val="004E71AF"/>
    <w:rsid w:val="004E7EE2"/>
    <w:rsid w:val="004F0B07"/>
    <w:rsid w:val="0050219E"/>
    <w:rsid w:val="00506AEA"/>
    <w:rsid w:val="00514C17"/>
    <w:rsid w:val="0051758E"/>
    <w:rsid w:val="0052269B"/>
    <w:rsid w:val="00544997"/>
    <w:rsid w:val="005550C1"/>
    <w:rsid w:val="00572907"/>
    <w:rsid w:val="00574A67"/>
    <w:rsid w:val="00581E44"/>
    <w:rsid w:val="00597179"/>
    <w:rsid w:val="005D78CC"/>
    <w:rsid w:val="005E1DBF"/>
    <w:rsid w:val="00601FA9"/>
    <w:rsid w:val="006074DE"/>
    <w:rsid w:val="006162F4"/>
    <w:rsid w:val="006264E6"/>
    <w:rsid w:val="00633856"/>
    <w:rsid w:val="006372D5"/>
    <w:rsid w:val="00640880"/>
    <w:rsid w:val="00644AE6"/>
    <w:rsid w:val="00650E79"/>
    <w:rsid w:val="00663FCF"/>
    <w:rsid w:val="006644A3"/>
    <w:rsid w:val="0066472C"/>
    <w:rsid w:val="00675AE9"/>
    <w:rsid w:val="00677721"/>
    <w:rsid w:val="006A7DA0"/>
    <w:rsid w:val="006B3159"/>
    <w:rsid w:val="006D757B"/>
    <w:rsid w:val="00714E07"/>
    <w:rsid w:val="00715D59"/>
    <w:rsid w:val="00720172"/>
    <w:rsid w:val="00725B9D"/>
    <w:rsid w:val="007261D6"/>
    <w:rsid w:val="00731B85"/>
    <w:rsid w:val="00732C38"/>
    <w:rsid w:val="007416B1"/>
    <w:rsid w:val="00747563"/>
    <w:rsid w:val="00750941"/>
    <w:rsid w:val="00756F39"/>
    <w:rsid w:val="00774744"/>
    <w:rsid w:val="0078149C"/>
    <w:rsid w:val="00794505"/>
    <w:rsid w:val="00795449"/>
    <w:rsid w:val="007970C4"/>
    <w:rsid w:val="007A3906"/>
    <w:rsid w:val="007B0AD4"/>
    <w:rsid w:val="007B0C0F"/>
    <w:rsid w:val="007C7FE8"/>
    <w:rsid w:val="007D2AD4"/>
    <w:rsid w:val="007D4051"/>
    <w:rsid w:val="007D4527"/>
    <w:rsid w:val="007D5EE7"/>
    <w:rsid w:val="007F1376"/>
    <w:rsid w:val="007F1AA4"/>
    <w:rsid w:val="0080562D"/>
    <w:rsid w:val="00813B7C"/>
    <w:rsid w:val="008144DA"/>
    <w:rsid w:val="008350FD"/>
    <w:rsid w:val="0083636E"/>
    <w:rsid w:val="0084020A"/>
    <w:rsid w:val="00840319"/>
    <w:rsid w:val="00855557"/>
    <w:rsid w:val="008627A1"/>
    <w:rsid w:val="008627AF"/>
    <w:rsid w:val="008770BF"/>
    <w:rsid w:val="00882774"/>
    <w:rsid w:val="008C2433"/>
    <w:rsid w:val="008D139B"/>
    <w:rsid w:val="008E1A5F"/>
    <w:rsid w:val="008E2C55"/>
    <w:rsid w:val="009129BD"/>
    <w:rsid w:val="0091652C"/>
    <w:rsid w:val="00916F3B"/>
    <w:rsid w:val="00931600"/>
    <w:rsid w:val="00933E4B"/>
    <w:rsid w:val="009452FE"/>
    <w:rsid w:val="00946908"/>
    <w:rsid w:val="009538B6"/>
    <w:rsid w:val="00966B80"/>
    <w:rsid w:val="009C2838"/>
    <w:rsid w:val="009C52A5"/>
    <w:rsid w:val="009C55AB"/>
    <w:rsid w:val="009D54EF"/>
    <w:rsid w:val="009E4C11"/>
    <w:rsid w:val="009F5317"/>
    <w:rsid w:val="00A06C1E"/>
    <w:rsid w:val="00A17FB3"/>
    <w:rsid w:val="00A20C41"/>
    <w:rsid w:val="00A324A4"/>
    <w:rsid w:val="00A327F7"/>
    <w:rsid w:val="00A7078B"/>
    <w:rsid w:val="00A70B6B"/>
    <w:rsid w:val="00A812BC"/>
    <w:rsid w:val="00A81957"/>
    <w:rsid w:val="00A82672"/>
    <w:rsid w:val="00A9005E"/>
    <w:rsid w:val="00A9103A"/>
    <w:rsid w:val="00A92101"/>
    <w:rsid w:val="00A97F36"/>
    <w:rsid w:val="00A97FEC"/>
    <w:rsid w:val="00AA09C4"/>
    <w:rsid w:val="00AA0AC9"/>
    <w:rsid w:val="00AA365E"/>
    <w:rsid w:val="00AC4C62"/>
    <w:rsid w:val="00AC5183"/>
    <w:rsid w:val="00AD5C70"/>
    <w:rsid w:val="00AE5B6E"/>
    <w:rsid w:val="00AE774F"/>
    <w:rsid w:val="00AF756F"/>
    <w:rsid w:val="00B13201"/>
    <w:rsid w:val="00B14A71"/>
    <w:rsid w:val="00B15A1F"/>
    <w:rsid w:val="00B2626D"/>
    <w:rsid w:val="00B3526C"/>
    <w:rsid w:val="00B3620F"/>
    <w:rsid w:val="00B5053F"/>
    <w:rsid w:val="00B56731"/>
    <w:rsid w:val="00B6491F"/>
    <w:rsid w:val="00B64C9D"/>
    <w:rsid w:val="00B7682C"/>
    <w:rsid w:val="00BA2337"/>
    <w:rsid w:val="00BA3002"/>
    <w:rsid w:val="00BA4A4A"/>
    <w:rsid w:val="00BA4C0E"/>
    <w:rsid w:val="00BA4C7F"/>
    <w:rsid w:val="00BA5FDE"/>
    <w:rsid w:val="00BB1676"/>
    <w:rsid w:val="00BC7CF2"/>
    <w:rsid w:val="00BD2C2A"/>
    <w:rsid w:val="00BD5061"/>
    <w:rsid w:val="00BD53E5"/>
    <w:rsid w:val="00BD7DE9"/>
    <w:rsid w:val="00BF062A"/>
    <w:rsid w:val="00BF61E7"/>
    <w:rsid w:val="00C04D2F"/>
    <w:rsid w:val="00C0594E"/>
    <w:rsid w:val="00C232D7"/>
    <w:rsid w:val="00C35AE7"/>
    <w:rsid w:val="00C430FE"/>
    <w:rsid w:val="00C53358"/>
    <w:rsid w:val="00C62ED1"/>
    <w:rsid w:val="00C63E35"/>
    <w:rsid w:val="00C80159"/>
    <w:rsid w:val="00C87DBB"/>
    <w:rsid w:val="00C9024E"/>
    <w:rsid w:val="00CB5B56"/>
    <w:rsid w:val="00CC035B"/>
    <w:rsid w:val="00CD5678"/>
    <w:rsid w:val="00CD6521"/>
    <w:rsid w:val="00CF17AF"/>
    <w:rsid w:val="00D021C4"/>
    <w:rsid w:val="00D02811"/>
    <w:rsid w:val="00D073AD"/>
    <w:rsid w:val="00D24D73"/>
    <w:rsid w:val="00D34997"/>
    <w:rsid w:val="00D40E4C"/>
    <w:rsid w:val="00D55A25"/>
    <w:rsid w:val="00D6413B"/>
    <w:rsid w:val="00D759BD"/>
    <w:rsid w:val="00D7614B"/>
    <w:rsid w:val="00D8081D"/>
    <w:rsid w:val="00D82312"/>
    <w:rsid w:val="00D95D40"/>
    <w:rsid w:val="00DB35AB"/>
    <w:rsid w:val="00DB5D97"/>
    <w:rsid w:val="00DC24F7"/>
    <w:rsid w:val="00DC25C0"/>
    <w:rsid w:val="00DD110F"/>
    <w:rsid w:val="00DE198D"/>
    <w:rsid w:val="00DE1D82"/>
    <w:rsid w:val="00DE611C"/>
    <w:rsid w:val="00DF5EB0"/>
    <w:rsid w:val="00DF6814"/>
    <w:rsid w:val="00E00D96"/>
    <w:rsid w:val="00E14EF6"/>
    <w:rsid w:val="00E20131"/>
    <w:rsid w:val="00E22352"/>
    <w:rsid w:val="00E24D4C"/>
    <w:rsid w:val="00E266B8"/>
    <w:rsid w:val="00E43DF8"/>
    <w:rsid w:val="00E603BD"/>
    <w:rsid w:val="00E612E8"/>
    <w:rsid w:val="00E64AED"/>
    <w:rsid w:val="00E66C1E"/>
    <w:rsid w:val="00E67AEB"/>
    <w:rsid w:val="00E811E3"/>
    <w:rsid w:val="00E86A42"/>
    <w:rsid w:val="00E93E47"/>
    <w:rsid w:val="00E94DB1"/>
    <w:rsid w:val="00E95037"/>
    <w:rsid w:val="00ED7BF2"/>
    <w:rsid w:val="00EE70A3"/>
    <w:rsid w:val="00EF0ECF"/>
    <w:rsid w:val="00EF464A"/>
    <w:rsid w:val="00F03216"/>
    <w:rsid w:val="00F06752"/>
    <w:rsid w:val="00F10989"/>
    <w:rsid w:val="00F27D1C"/>
    <w:rsid w:val="00F338A5"/>
    <w:rsid w:val="00F5016A"/>
    <w:rsid w:val="00F51BA5"/>
    <w:rsid w:val="00F75175"/>
    <w:rsid w:val="00F86A90"/>
    <w:rsid w:val="00F97B09"/>
    <w:rsid w:val="00FA5ACD"/>
    <w:rsid w:val="00FA7E48"/>
    <w:rsid w:val="00FC0BB0"/>
    <w:rsid w:val="00FC268F"/>
    <w:rsid w:val="00FC2D9D"/>
    <w:rsid w:val="00FD3699"/>
    <w:rsid w:val="00FF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A5"/>
  </w:style>
  <w:style w:type="paragraph" w:styleId="1">
    <w:name w:val="heading 1"/>
    <w:basedOn w:val="a"/>
    <w:next w:val="a0"/>
    <w:link w:val="10"/>
    <w:qFormat/>
    <w:rsid w:val="000817A0"/>
    <w:pPr>
      <w:keepNext/>
      <w:widowControl w:val="0"/>
      <w:tabs>
        <w:tab w:val="num" w:pos="0"/>
      </w:tabs>
      <w:suppressAutoHyphens/>
      <w:spacing w:before="240" w:after="120" w:line="240" w:lineRule="auto"/>
      <w:ind w:left="1140" w:hanging="432"/>
      <w:outlineLvl w:val="0"/>
    </w:pPr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1"/>
    <w:link w:val="a4"/>
    <w:uiPriority w:val="99"/>
    <w:rsid w:val="005550C1"/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1"/>
    <w:link w:val="a6"/>
    <w:uiPriority w:val="99"/>
    <w:rsid w:val="005550C1"/>
  </w:style>
  <w:style w:type="paragraph" w:styleId="a8">
    <w:name w:val="List Paragraph"/>
    <w:basedOn w:val="a"/>
    <w:link w:val="a9"/>
    <w:uiPriority w:val="34"/>
    <w:qFormat/>
    <w:rsid w:val="00C62ED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E7EE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4E7EE2"/>
    <w:rPr>
      <w:sz w:val="20"/>
      <w:szCs w:val="20"/>
    </w:rPr>
  </w:style>
  <w:style w:type="character" w:styleId="ac">
    <w:name w:val="footnote reference"/>
    <w:basedOn w:val="a1"/>
    <w:uiPriority w:val="99"/>
    <w:unhideWhenUsed/>
    <w:rsid w:val="004E7EE2"/>
    <w:rPr>
      <w:vertAlign w:val="superscript"/>
    </w:rPr>
  </w:style>
  <w:style w:type="table" w:styleId="ad">
    <w:name w:val="Table Grid"/>
    <w:basedOn w:val="a2"/>
    <w:uiPriority w:val="59"/>
    <w:rsid w:val="00365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link w:val="-1"/>
    <w:qFormat/>
    <w:rsid w:val="00966B80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966B80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3E4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D073AD"/>
  </w:style>
  <w:style w:type="character" w:customStyle="1" w:styleId="10">
    <w:name w:val="Заголовок 1 Знак"/>
    <w:basedOn w:val="a1"/>
    <w:link w:val="1"/>
    <w:rsid w:val="000817A0"/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numbering" w:customStyle="1" w:styleId="11">
    <w:name w:val="Нет списка1"/>
    <w:next w:val="a3"/>
    <w:uiPriority w:val="99"/>
    <w:semiHidden/>
    <w:unhideWhenUsed/>
    <w:rsid w:val="000817A0"/>
  </w:style>
  <w:style w:type="character" w:customStyle="1" w:styleId="30">
    <w:name w:val="Заголовок 3 Знак"/>
    <w:basedOn w:val="a1"/>
    <w:link w:val="3"/>
    <w:uiPriority w:val="9"/>
    <w:semiHidden/>
    <w:rsid w:val="000817A0"/>
    <w:rPr>
      <w:rFonts w:ascii="Times New Roman" w:eastAsia="Times New Roman" w:hAnsi="Times New Roman" w:cs="Times New Roman"/>
      <w:b/>
      <w:bCs/>
      <w:color w:val="4F81BD"/>
    </w:rPr>
  </w:style>
  <w:style w:type="character" w:styleId="af0">
    <w:name w:val="Strong"/>
    <w:basedOn w:val="a1"/>
    <w:uiPriority w:val="22"/>
    <w:qFormat/>
    <w:rsid w:val="000817A0"/>
    <w:rPr>
      <w:b/>
      <w:bCs/>
    </w:rPr>
  </w:style>
  <w:style w:type="character" w:styleId="af1">
    <w:name w:val="Emphasis"/>
    <w:basedOn w:val="a1"/>
    <w:uiPriority w:val="20"/>
    <w:qFormat/>
    <w:rsid w:val="000817A0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0817A0"/>
    <w:pPr>
      <w:outlineLvl w:val="9"/>
    </w:pPr>
  </w:style>
  <w:style w:type="paragraph" w:styleId="a0">
    <w:name w:val="Body Text"/>
    <w:basedOn w:val="a"/>
    <w:link w:val="af3"/>
    <w:uiPriority w:val="99"/>
    <w:semiHidden/>
    <w:unhideWhenUsed/>
    <w:rsid w:val="000817A0"/>
    <w:pPr>
      <w:spacing w:after="120"/>
    </w:pPr>
  </w:style>
  <w:style w:type="character" w:customStyle="1" w:styleId="af3">
    <w:name w:val="Основной текст Знак"/>
    <w:basedOn w:val="a1"/>
    <w:link w:val="a0"/>
    <w:uiPriority w:val="99"/>
    <w:semiHidden/>
    <w:rsid w:val="000817A0"/>
  </w:style>
  <w:style w:type="character" w:styleId="af4">
    <w:name w:val="Hyperlink"/>
    <w:basedOn w:val="a1"/>
    <w:uiPriority w:val="99"/>
    <w:unhideWhenUsed/>
    <w:rsid w:val="000817A0"/>
    <w:rPr>
      <w:color w:val="0000FF"/>
      <w:u w:val="single"/>
    </w:rPr>
  </w:style>
  <w:style w:type="character" w:styleId="af5">
    <w:name w:val="FollowedHyperlink"/>
    <w:basedOn w:val="a1"/>
    <w:uiPriority w:val="99"/>
    <w:semiHidden/>
    <w:unhideWhenUsed/>
    <w:rsid w:val="000817A0"/>
    <w:rPr>
      <w:color w:val="800080"/>
      <w:u w:val="single"/>
    </w:rPr>
  </w:style>
  <w:style w:type="paragraph" w:customStyle="1" w:styleId="xl65">
    <w:name w:val="xl65"/>
    <w:basedOn w:val="a"/>
    <w:rsid w:val="0008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0817A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10">
    <w:name w:val="Заголовок 3 Знак1"/>
    <w:basedOn w:val="a1"/>
    <w:uiPriority w:val="9"/>
    <w:semiHidden/>
    <w:rsid w:val="00081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unhideWhenUsed/>
    <w:rsid w:val="00A9005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A5"/>
  </w:style>
  <w:style w:type="paragraph" w:styleId="1">
    <w:name w:val="heading 1"/>
    <w:basedOn w:val="a"/>
    <w:next w:val="a0"/>
    <w:link w:val="10"/>
    <w:qFormat/>
    <w:rsid w:val="000817A0"/>
    <w:pPr>
      <w:keepNext/>
      <w:widowControl w:val="0"/>
      <w:tabs>
        <w:tab w:val="num" w:pos="0"/>
      </w:tabs>
      <w:suppressAutoHyphens/>
      <w:spacing w:before="240" w:after="120" w:line="240" w:lineRule="auto"/>
      <w:ind w:left="1140" w:hanging="432"/>
      <w:outlineLvl w:val="0"/>
    </w:pPr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1"/>
    <w:link w:val="a4"/>
    <w:uiPriority w:val="99"/>
    <w:rsid w:val="005550C1"/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1"/>
    <w:link w:val="a6"/>
    <w:uiPriority w:val="99"/>
    <w:rsid w:val="005550C1"/>
  </w:style>
  <w:style w:type="paragraph" w:styleId="a8">
    <w:name w:val="List Paragraph"/>
    <w:basedOn w:val="a"/>
    <w:link w:val="a9"/>
    <w:uiPriority w:val="34"/>
    <w:qFormat/>
    <w:rsid w:val="00C62ED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E7EE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4E7EE2"/>
    <w:rPr>
      <w:sz w:val="20"/>
      <w:szCs w:val="20"/>
    </w:rPr>
  </w:style>
  <w:style w:type="character" w:styleId="ac">
    <w:name w:val="footnote reference"/>
    <w:basedOn w:val="a1"/>
    <w:uiPriority w:val="99"/>
    <w:unhideWhenUsed/>
    <w:rsid w:val="004E7EE2"/>
    <w:rPr>
      <w:vertAlign w:val="superscript"/>
    </w:rPr>
  </w:style>
  <w:style w:type="table" w:styleId="ad">
    <w:name w:val="Table Grid"/>
    <w:basedOn w:val="a2"/>
    <w:uiPriority w:val="59"/>
    <w:rsid w:val="0036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966B80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966B80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3E4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D073AD"/>
  </w:style>
  <w:style w:type="character" w:customStyle="1" w:styleId="10">
    <w:name w:val="Заголовок 1 Знак"/>
    <w:basedOn w:val="a1"/>
    <w:link w:val="1"/>
    <w:rsid w:val="000817A0"/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numbering" w:customStyle="1" w:styleId="11">
    <w:name w:val="Нет списка1"/>
    <w:next w:val="a3"/>
    <w:uiPriority w:val="99"/>
    <w:semiHidden/>
    <w:unhideWhenUsed/>
    <w:rsid w:val="000817A0"/>
  </w:style>
  <w:style w:type="character" w:customStyle="1" w:styleId="30">
    <w:name w:val="Заголовок 3 Знак"/>
    <w:basedOn w:val="a1"/>
    <w:link w:val="3"/>
    <w:uiPriority w:val="9"/>
    <w:semiHidden/>
    <w:rsid w:val="000817A0"/>
    <w:rPr>
      <w:rFonts w:ascii="Times New Roman" w:eastAsia="Times New Roman" w:hAnsi="Times New Roman" w:cs="Times New Roman"/>
      <w:b/>
      <w:bCs/>
      <w:color w:val="4F81BD"/>
    </w:rPr>
  </w:style>
  <w:style w:type="character" w:styleId="af0">
    <w:name w:val="Strong"/>
    <w:basedOn w:val="a1"/>
    <w:uiPriority w:val="22"/>
    <w:qFormat/>
    <w:rsid w:val="000817A0"/>
    <w:rPr>
      <w:b/>
      <w:bCs/>
    </w:rPr>
  </w:style>
  <w:style w:type="character" w:styleId="af1">
    <w:name w:val="Emphasis"/>
    <w:basedOn w:val="a1"/>
    <w:uiPriority w:val="20"/>
    <w:qFormat/>
    <w:rsid w:val="000817A0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0817A0"/>
    <w:pPr>
      <w:outlineLvl w:val="9"/>
    </w:pPr>
  </w:style>
  <w:style w:type="paragraph" w:styleId="a0">
    <w:name w:val="Body Text"/>
    <w:basedOn w:val="a"/>
    <w:link w:val="af3"/>
    <w:uiPriority w:val="99"/>
    <w:semiHidden/>
    <w:unhideWhenUsed/>
    <w:rsid w:val="000817A0"/>
    <w:pPr>
      <w:spacing w:after="120"/>
    </w:pPr>
  </w:style>
  <w:style w:type="character" w:customStyle="1" w:styleId="af3">
    <w:name w:val="Основной текст Знак"/>
    <w:basedOn w:val="a1"/>
    <w:link w:val="a0"/>
    <w:uiPriority w:val="99"/>
    <w:semiHidden/>
    <w:rsid w:val="000817A0"/>
  </w:style>
  <w:style w:type="character" w:styleId="af4">
    <w:name w:val="Hyperlink"/>
    <w:basedOn w:val="a1"/>
    <w:uiPriority w:val="99"/>
    <w:unhideWhenUsed/>
    <w:rsid w:val="000817A0"/>
    <w:rPr>
      <w:color w:val="0000FF"/>
      <w:u w:val="single"/>
    </w:rPr>
  </w:style>
  <w:style w:type="character" w:styleId="af5">
    <w:name w:val="FollowedHyperlink"/>
    <w:basedOn w:val="a1"/>
    <w:uiPriority w:val="99"/>
    <w:semiHidden/>
    <w:unhideWhenUsed/>
    <w:rsid w:val="000817A0"/>
    <w:rPr>
      <w:color w:val="800080"/>
      <w:u w:val="single"/>
    </w:rPr>
  </w:style>
  <w:style w:type="paragraph" w:customStyle="1" w:styleId="xl65">
    <w:name w:val="xl65"/>
    <w:basedOn w:val="a"/>
    <w:rsid w:val="0008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0817A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10">
    <w:name w:val="Заголовок 3 Знак1"/>
    <w:basedOn w:val="a1"/>
    <w:uiPriority w:val="9"/>
    <w:semiHidden/>
    <w:rsid w:val="00081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unhideWhenUsed/>
    <w:rsid w:val="00A9005E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1851651356080498"/>
          <c:y val="2.3183175064490354E-2"/>
          <c:w val="0.64853382910469559"/>
          <c:h val="0.5205722460658083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1">
                  <c:v>МБДОУ "Аленушка" с.Кызыл-Хая</c:v>
                </c:pt>
                <c:pt idx="2">
                  <c:v>МБУ ДО п/к "Орнамент"</c:v>
                </c:pt>
                <c:pt idx="3">
                  <c:v>МБОУ СОШ № 1 с.Мугур-Аксы</c:v>
                </c:pt>
                <c:pt idx="4">
                  <c:v>МБДОУ "Чечек" с.Мугур-Аксы</c:v>
                </c:pt>
                <c:pt idx="5">
                  <c:v>МБОУ Тоолайлыгская НОШ</c:v>
                </c:pt>
                <c:pt idx="6">
                  <c:v>МБОУ Моген-Буренская СОШ с.Кызыл-Хая</c:v>
                </c:pt>
                <c:pt idx="7">
                  <c:v>МБДОУ д/с "Сайзанак" с.Мугур-Аксы</c:v>
                </c:pt>
                <c:pt idx="8">
                  <c:v>МБДОУ д/с "Хунчугеш" с.Мугур-Аксы</c:v>
                </c:pt>
                <c:pt idx="9">
                  <c:v>МАДОУ д/с "Хамнаарак" с.Мугур-Аксы</c:v>
                </c:pt>
                <c:pt idx="10">
                  <c:v>МБОУ "СОШ № 2" с.Мугур-Аксы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88.6</c:v>
                </c:pt>
                <c:pt idx="2">
                  <c:v>87.58</c:v>
                </c:pt>
                <c:pt idx="3">
                  <c:v>86.4</c:v>
                </c:pt>
                <c:pt idx="4">
                  <c:v>86.1</c:v>
                </c:pt>
                <c:pt idx="5">
                  <c:v>85.89</c:v>
                </c:pt>
                <c:pt idx="6">
                  <c:v>85.48</c:v>
                </c:pt>
                <c:pt idx="7">
                  <c:v>85.26</c:v>
                </c:pt>
                <c:pt idx="8">
                  <c:v>84.990000000000023</c:v>
                </c:pt>
                <c:pt idx="9">
                  <c:v>81.3</c:v>
                </c:pt>
                <c:pt idx="10">
                  <c:v>80.930000000000007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1">
                  <c:v>МБДОУ "Аленушка" с.Кызыл-Хая</c:v>
                </c:pt>
                <c:pt idx="2">
                  <c:v>МБУ ДО п/к "Орнамент"</c:v>
                </c:pt>
                <c:pt idx="3">
                  <c:v>МБОУ СОШ № 1 с.Мугур-Аксы</c:v>
                </c:pt>
                <c:pt idx="4">
                  <c:v>МБДОУ "Чечек" с.Мугур-Аксы</c:v>
                </c:pt>
                <c:pt idx="5">
                  <c:v>МБОУ Тоолайлыгская НОШ</c:v>
                </c:pt>
                <c:pt idx="6">
                  <c:v>МБОУ Моген-Буренская СОШ с.Кызыл-Хая</c:v>
                </c:pt>
                <c:pt idx="7">
                  <c:v>МБДОУ д/с "Сайзанак" с.Мугур-Аксы</c:v>
                </c:pt>
                <c:pt idx="8">
                  <c:v>МБДОУ д/с "Хунчугеш" с.Мугур-Аксы</c:v>
                </c:pt>
                <c:pt idx="9">
                  <c:v>МАДОУ д/с "Хамнаарак" с.Мугур-Аксы</c:v>
                </c:pt>
                <c:pt idx="10">
                  <c:v>МБОУ "СОШ № 2" с.Мугур-Аксы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1">
                  <c:v>МБДОУ "Аленушка" с.Кызыл-Хая</c:v>
                </c:pt>
                <c:pt idx="2">
                  <c:v>МБУ ДО п/к "Орнамент"</c:v>
                </c:pt>
                <c:pt idx="3">
                  <c:v>МБОУ СОШ № 1 с.Мугур-Аксы</c:v>
                </c:pt>
                <c:pt idx="4">
                  <c:v>МБДОУ "Чечек" с.Мугур-Аксы</c:v>
                </c:pt>
                <c:pt idx="5">
                  <c:v>МБОУ Тоолайлыгская НОШ</c:v>
                </c:pt>
                <c:pt idx="6">
                  <c:v>МБОУ Моген-Буренская СОШ с.Кызыл-Хая</c:v>
                </c:pt>
                <c:pt idx="7">
                  <c:v>МБДОУ д/с "Сайзанак" с.Мугур-Аксы</c:v>
                </c:pt>
                <c:pt idx="8">
                  <c:v>МБДОУ д/с "Хунчугеш" с.Мугур-Аксы</c:v>
                </c:pt>
                <c:pt idx="9">
                  <c:v>МАДОУ д/с "Хамнаарак" с.Мугур-Аксы</c:v>
                </c:pt>
                <c:pt idx="10">
                  <c:v>МБОУ "СОШ № 2" с.Мугур-Аксы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</c:ser>
        <c:axId val="87832064"/>
        <c:axId val="87833600"/>
      </c:barChart>
      <c:catAx>
        <c:axId val="87832064"/>
        <c:scaling>
          <c:orientation val="minMax"/>
        </c:scaling>
        <c:axPos val="b"/>
        <c:tickLblPos val="nextTo"/>
        <c:crossAx val="87833600"/>
        <c:crosses val="autoZero"/>
        <c:auto val="1"/>
        <c:lblAlgn val="ctr"/>
        <c:lblOffset val="100"/>
      </c:catAx>
      <c:valAx>
        <c:axId val="87833600"/>
        <c:scaling>
          <c:orientation val="minMax"/>
        </c:scaling>
        <c:axPos val="l"/>
        <c:majorGridlines/>
        <c:numFmt formatCode="General" sourceLinked="1"/>
        <c:tickLblPos val="nextTo"/>
        <c:crossAx val="87832064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1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F115F-2DBE-40E7-929A-DE963A83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11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Methodist1</cp:lastModifiedBy>
  <cp:revision>168</cp:revision>
  <dcterms:created xsi:type="dcterms:W3CDTF">2018-11-02T12:06:00Z</dcterms:created>
  <dcterms:modified xsi:type="dcterms:W3CDTF">2019-12-23T03:53:00Z</dcterms:modified>
</cp:coreProperties>
</file>