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E850F0" w:rsidRDefault="00E850F0" w:rsidP="00A27B3B">
      <w:pPr>
        <w:rPr>
          <w:rFonts w:ascii="Times New Roman" w:hAnsi="Times New Roman" w:cs="Times New Roman"/>
          <w:b/>
          <w:sz w:val="36"/>
          <w:szCs w:val="36"/>
        </w:rPr>
      </w:pPr>
    </w:p>
    <w:p w:rsidR="001E3BAE" w:rsidRPr="00A27B3B" w:rsidRDefault="001E3BAE" w:rsidP="00A27B3B">
      <w:pPr>
        <w:rPr>
          <w:rFonts w:ascii="Times New Roman" w:hAnsi="Times New Roman" w:cs="Times New Roman"/>
          <w:b/>
          <w:sz w:val="36"/>
          <w:szCs w:val="36"/>
        </w:rPr>
      </w:pPr>
      <w:r w:rsidRPr="00A27B3B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  <w:r w:rsidR="007A73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7B3B">
        <w:rPr>
          <w:rFonts w:ascii="Times New Roman" w:hAnsi="Times New Roman" w:cs="Times New Roman"/>
          <w:b/>
          <w:sz w:val="36"/>
          <w:szCs w:val="36"/>
        </w:rPr>
        <w:t>ПО РАЗРАБОТКЕ И ВНЕДРЕНИЮ</w:t>
      </w:r>
      <w:r w:rsidR="00A27B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7B3B">
        <w:rPr>
          <w:rFonts w:ascii="Times New Roman" w:hAnsi="Times New Roman" w:cs="Times New Roman"/>
          <w:b/>
          <w:sz w:val="36"/>
          <w:szCs w:val="36"/>
        </w:rPr>
        <w:t>СИСТЕМЫ (ЦЕЛЕВОЙ МОДЕЛИ) НАСТАВНИЧЕСТВА</w:t>
      </w:r>
      <w:r w:rsidR="00A27B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7B3B">
        <w:rPr>
          <w:rFonts w:ascii="Times New Roman" w:hAnsi="Times New Roman" w:cs="Times New Roman"/>
          <w:b/>
          <w:sz w:val="36"/>
          <w:szCs w:val="36"/>
        </w:rPr>
        <w:t>ПЕДАГОГИЧЕСКИХ РАБОТНИКОВ</w:t>
      </w:r>
      <w:r w:rsidR="00623FF4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1C00E2">
        <w:rPr>
          <w:rFonts w:ascii="Times New Roman" w:hAnsi="Times New Roman" w:cs="Times New Roman"/>
          <w:b/>
          <w:sz w:val="36"/>
          <w:szCs w:val="36"/>
        </w:rPr>
        <w:t>В ОБРАЗОВАТЕЛЬНЫХ УЧРЕЖДЕНИЯХ</w:t>
      </w:r>
      <w:r w:rsidR="00E54033" w:rsidRPr="00A27B3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43474" w:rsidRPr="00A27B3B">
        <w:rPr>
          <w:rFonts w:ascii="Times New Roman" w:hAnsi="Times New Roman" w:cs="Times New Roman"/>
          <w:b/>
          <w:sz w:val="36"/>
          <w:szCs w:val="36"/>
        </w:rPr>
        <w:t>МОНГУН ТАЙГИНСКОГО КОЖУУНА РЕСПУБЛИКИ ТЫВА</w:t>
      </w:r>
    </w:p>
    <w:p w:rsidR="001E3BAE" w:rsidRPr="00A27B3B" w:rsidRDefault="001E3BAE" w:rsidP="001E3BAE">
      <w:pPr>
        <w:rPr>
          <w:rFonts w:ascii="Times New Roman" w:hAnsi="Times New Roman" w:cs="Times New Roman"/>
          <w:sz w:val="36"/>
          <w:szCs w:val="36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1E3BAE">
      <w:pPr>
        <w:rPr>
          <w:rFonts w:ascii="Times New Roman" w:hAnsi="Times New Roman" w:cs="Times New Roman"/>
          <w:sz w:val="28"/>
          <w:szCs w:val="28"/>
        </w:rPr>
      </w:pPr>
    </w:p>
    <w:p w:rsidR="00E850F0" w:rsidRDefault="00E850F0" w:rsidP="006A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0F0" w:rsidRDefault="00E850F0" w:rsidP="006A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0F0" w:rsidRDefault="00E850F0" w:rsidP="006A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0F0" w:rsidRDefault="00E850F0" w:rsidP="006A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D1E" w:rsidRDefault="00701D1E" w:rsidP="00356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1AB" w:rsidRDefault="00E54033" w:rsidP="00356A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E3BAE" w:rsidRPr="000261AB" w:rsidRDefault="001E3BAE" w:rsidP="00026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1A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A27B3B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I. Система (целевая модель) наставничества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образовательных</w:t>
      </w:r>
      <w:r w:rsidR="00A27B3B">
        <w:rPr>
          <w:rFonts w:ascii="Times New Roman" w:hAnsi="Times New Roman" w:cs="Times New Roman"/>
          <w:sz w:val="28"/>
          <w:szCs w:val="28"/>
        </w:rPr>
        <w:t xml:space="preserve"> организациях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1.1. Методологические основы и ключевые положения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</w:t>
      </w:r>
      <w:r w:rsidR="00A27B3B">
        <w:rPr>
          <w:rFonts w:ascii="Times New Roman" w:hAnsi="Times New Roman" w:cs="Times New Roman"/>
          <w:sz w:val="28"/>
          <w:szCs w:val="28"/>
        </w:rPr>
        <w:t xml:space="preserve">целевой модели)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 Цели, задачи, принципы системы (целевой модели)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</w:t>
      </w:r>
      <w:r w:rsidR="00A27B3B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II. Условия и ресурсы для внедрения и реализации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наставничества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</w:t>
      </w:r>
      <w:r w:rsidR="00A27B3B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</w:t>
      </w:r>
      <w:r w:rsidR="00A27B3B">
        <w:rPr>
          <w:rFonts w:ascii="Times New Roman" w:hAnsi="Times New Roman" w:cs="Times New Roman"/>
          <w:sz w:val="28"/>
          <w:szCs w:val="28"/>
        </w:rPr>
        <w:t xml:space="preserve">.1. Кадровые условия и ресурсы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 Организационно-методические и организационно-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педагогические усло</w:t>
      </w:r>
      <w:r w:rsidR="00A27B3B">
        <w:rPr>
          <w:rFonts w:ascii="Times New Roman" w:hAnsi="Times New Roman" w:cs="Times New Roman"/>
          <w:sz w:val="28"/>
          <w:szCs w:val="28"/>
        </w:rPr>
        <w:t xml:space="preserve">вия и ресурсы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2.3. Материально</w:t>
      </w:r>
      <w:r w:rsidR="00A27B3B">
        <w:rPr>
          <w:rFonts w:ascii="Times New Roman" w:hAnsi="Times New Roman" w:cs="Times New Roman"/>
          <w:sz w:val="28"/>
          <w:szCs w:val="28"/>
        </w:rPr>
        <w:t xml:space="preserve">-технические условия и ресурсы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2.4. Финансово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-экономические условия. Мотивирование и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стимулирование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2.5. Пси</w:t>
      </w:r>
      <w:r w:rsidR="00A27B3B">
        <w:rPr>
          <w:rFonts w:ascii="Times New Roman" w:hAnsi="Times New Roman" w:cs="Times New Roman"/>
          <w:sz w:val="28"/>
          <w:szCs w:val="28"/>
        </w:rPr>
        <w:t xml:space="preserve">холого-педагогические условия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III. Структурные компоненты системы (целевой модели)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</w:t>
      </w:r>
      <w:r w:rsidR="00A27B3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 Внутренний контур</w:t>
      </w:r>
      <w:r w:rsidR="00A27B3B">
        <w:rPr>
          <w:rFonts w:ascii="Times New Roman" w:hAnsi="Times New Roman" w:cs="Times New Roman"/>
          <w:sz w:val="28"/>
          <w:szCs w:val="28"/>
        </w:rPr>
        <w:t xml:space="preserve">: образовательная организация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3.2. Внешний</w:t>
      </w:r>
      <w:r w:rsidR="00A27B3B">
        <w:rPr>
          <w:rFonts w:ascii="Times New Roman" w:hAnsi="Times New Roman" w:cs="Times New Roman"/>
          <w:sz w:val="28"/>
          <w:szCs w:val="28"/>
        </w:rPr>
        <w:t xml:space="preserve"> контур: региональный уровень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IV. Ожидаемые (планируемые) результаты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внедрения системы (целевой модели) наставничества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</w:t>
      </w:r>
      <w:r w:rsidR="00A27B3B">
        <w:rPr>
          <w:rFonts w:ascii="Times New Roman" w:hAnsi="Times New Roman" w:cs="Times New Roman"/>
          <w:sz w:val="28"/>
          <w:szCs w:val="28"/>
        </w:rPr>
        <w:t xml:space="preserve"> организации и возможные риски </w:t>
      </w:r>
    </w:p>
    <w:p w:rsidR="00A27B3B" w:rsidRDefault="00A27B3B" w:rsidP="001E3BAE">
      <w:pPr>
        <w:rPr>
          <w:rFonts w:ascii="Times New Roman" w:hAnsi="Times New Roman" w:cs="Times New Roman"/>
          <w:sz w:val="28"/>
          <w:szCs w:val="28"/>
        </w:rPr>
      </w:pPr>
    </w:p>
    <w:p w:rsidR="00A27B3B" w:rsidRDefault="00A27B3B" w:rsidP="001E3BAE">
      <w:pPr>
        <w:rPr>
          <w:rFonts w:ascii="Times New Roman" w:hAnsi="Times New Roman" w:cs="Times New Roman"/>
          <w:sz w:val="28"/>
          <w:szCs w:val="28"/>
        </w:rPr>
      </w:pPr>
    </w:p>
    <w:p w:rsidR="00C168D0" w:rsidRDefault="00C168D0" w:rsidP="001E3BAE">
      <w:pPr>
        <w:rPr>
          <w:rFonts w:ascii="Times New Roman" w:hAnsi="Times New Roman" w:cs="Times New Roman"/>
          <w:sz w:val="28"/>
          <w:szCs w:val="28"/>
        </w:rPr>
      </w:pPr>
    </w:p>
    <w:p w:rsidR="00C168D0" w:rsidRDefault="00C168D0" w:rsidP="001E3BAE">
      <w:pPr>
        <w:rPr>
          <w:rFonts w:ascii="Times New Roman" w:hAnsi="Times New Roman" w:cs="Times New Roman"/>
          <w:sz w:val="28"/>
          <w:szCs w:val="28"/>
        </w:rPr>
      </w:pPr>
    </w:p>
    <w:p w:rsidR="00C168D0" w:rsidRDefault="00C168D0" w:rsidP="001E3BAE">
      <w:pPr>
        <w:rPr>
          <w:rFonts w:ascii="Times New Roman" w:hAnsi="Times New Roman" w:cs="Times New Roman"/>
          <w:sz w:val="28"/>
          <w:szCs w:val="28"/>
        </w:rPr>
      </w:pPr>
    </w:p>
    <w:p w:rsidR="00FD61FE" w:rsidRDefault="00FD61F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Приложение</w:t>
      </w:r>
    </w:p>
    <w:p w:rsidR="001E3BAE" w:rsidRPr="00C168D0" w:rsidRDefault="001E3BAE" w:rsidP="000261AB">
      <w:pPr>
        <w:rPr>
          <w:rFonts w:ascii="Times New Roman" w:hAnsi="Times New Roman" w:cs="Times New Roman"/>
          <w:b/>
          <w:sz w:val="28"/>
          <w:szCs w:val="28"/>
        </w:rPr>
      </w:pPr>
      <w:r w:rsidRPr="00C168D0">
        <w:rPr>
          <w:rFonts w:ascii="Times New Roman" w:hAnsi="Times New Roman" w:cs="Times New Roman"/>
          <w:b/>
          <w:sz w:val="28"/>
          <w:szCs w:val="28"/>
        </w:rPr>
        <w:t>«МЕТОДИЧЕСКИЕ РЕКОМЕНДАЦИИ ДЛЯ</w:t>
      </w:r>
      <w:r w:rsidR="000261AB" w:rsidRPr="00C16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8D0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0261AB" w:rsidRPr="00C168D0">
        <w:rPr>
          <w:rFonts w:ascii="Times New Roman" w:hAnsi="Times New Roman" w:cs="Times New Roman"/>
          <w:b/>
          <w:sz w:val="28"/>
          <w:szCs w:val="28"/>
        </w:rPr>
        <w:t xml:space="preserve">  ПО РЕАЛИЗАЦИИ СИСТЕМЫ (ЦЕЛЕВОЙ МОДЕЛИ) НАСТАВНИЧЕСТВА ПЕДАГОГИЧЕСКИХ РАБОТНИКОВ»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8D6196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8D6196">
        <w:rPr>
          <w:rFonts w:ascii="Times New Roman" w:hAnsi="Times New Roman" w:cs="Times New Roman"/>
          <w:sz w:val="28"/>
          <w:szCs w:val="28"/>
        </w:rPr>
        <w:t>АННОТАЦИЯ</w:t>
      </w:r>
    </w:p>
    <w:p w:rsidR="00C43474" w:rsidRDefault="000E4907" w:rsidP="000E4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условиях модернизации системы российского образования приоритетом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для государства является развитие ее кадрового потенциала, непрерывный рост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работников. Этой цели служит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создание единой федеральной системы научно-методического сопровождения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и управленческих кадров (далее – Система) в рамках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национального проекта «Образование» (с учетом изменений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C31255">
        <w:rPr>
          <w:rFonts w:ascii="Times New Roman" w:hAnsi="Times New Roman" w:cs="Times New Roman"/>
          <w:sz w:val="28"/>
          <w:szCs w:val="28"/>
        </w:rPr>
        <w:t>и дополнений 2021 и 2023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гг.).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Одним из ключевых направлений создания Системы является развитие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кадров, являющееся эффективным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инструментом профессионального роста п</w:t>
      </w:r>
      <w:r w:rsidR="007A7349">
        <w:rPr>
          <w:rFonts w:ascii="Times New Roman" w:hAnsi="Times New Roman" w:cs="Times New Roman"/>
          <w:sz w:val="28"/>
          <w:szCs w:val="28"/>
        </w:rPr>
        <w:t>едагогических работников общего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образования.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Наставничество как социально-педагогическое явление существует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российском образовании с XIX века. В современной России существуют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разнообразные практики наставничества педагогических работников, в которых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сочетаются традиционные и инновационные черты.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Главная проблема наставничества в образовании на сегодняшний день –неопределенность его концептуально-методологического и нормативного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правового статуса, что существенно затрудняет его «превращение» в широкое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социально-педагогическое явление. Наставничество в образовании развивается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преимущественно как волонтерское движение. Существует реальная потребность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его трансформации в регламентированный вид профессиональной деятельности в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Одним из путей разрешения данного противоречия является разработка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внедрение системы (целевой модели) наставничества педагогических работников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образовательных организациях. Система (целевая модель) наставничества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включает концептуально-методологическую разработку основных категорий и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понятий, связанных с наставничеством, нормативное правовое обеспечение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наставнической деятельности, направленное на повышение правового статуса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наставничества и наставников, определение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организационно-педагогических,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методических и технологических механизмов реализации системы наставничества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образовательных организациях.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 пунктом 33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31 декабря 2019 г. No 3273-р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(ред. от 20 августа 2021 г.) «Об утверждении основных принципов национальной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системы профессионального роста педагогических работников Российской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Федерации, включая национальную систему учительского роста», а также в рамках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 паспорта федерального проекта «Современная школа» национального</w:t>
      </w:r>
      <w:r w:rsidR="00C43474">
        <w:rPr>
          <w:rFonts w:ascii="Times New Roman" w:hAnsi="Times New Roman" w:cs="Times New Roman"/>
          <w:sz w:val="28"/>
          <w:szCs w:val="28"/>
        </w:rPr>
        <w:t xml:space="preserve"> проекта «Образование».</w:t>
      </w:r>
      <w:r w:rsidR="001E3BAE" w:rsidRPr="00E54033">
        <w:rPr>
          <w:rFonts w:ascii="Times New Roman" w:hAnsi="Times New Roman" w:cs="Times New Roman"/>
          <w:sz w:val="28"/>
          <w:szCs w:val="28"/>
        </w:rPr>
        <w:t>Срок внедрения системы наставничества педагогических работников в</w:t>
      </w:r>
      <w:r w:rsidR="00C168D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образовательных организациях Р</w:t>
      </w:r>
      <w:r w:rsidR="00C43474">
        <w:rPr>
          <w:rFonts w:ascii="Times New Roman" w:hAnsi="Times New Roman" w:cs="Times New Roman"/>
          <w:sz w:val="28"/>
          <w:szCs w:val="28"/>
        </w:rPr>
        <w:t>оссийской Федерации – конец 2024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1п.33 Распоряжения Правительства Российской Федерации от 31 декабря 2019 г. No3273-р (ред. от 20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августа 2021 г.)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Образовательная организация признается реализующей систему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при наличии документов</w:t>
      </w:r>
      <w:r w:rsidR="00C4347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организации, утверждающих положение о системе наставничества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также может быть использована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дл</w:t>
      </w:r>
      <w:r w:rsidR="005D02FD">
        <w:rPr>
          <w:rFonts w:ascii="Times New Roman" w:hAnsi="Times New Roman" w:cs="Times New Roman"/>
          <w:sz w:val="28"/>
          <w:szCs w:val="28"/>
        </w:rPr>
        <w:t xml:space="preserve">я образовательных организаций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сопровождения наставников и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наставляемых.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 разработке системы (целевой модели) наставничества учитывались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положения законодательства в области образования и трудовых отношений,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документы стратегического планирования, Указы Президента Российской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Федерации, постановления и распоряжения Правительства Российской Федерации,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ведомственные приказы, Единый квалификационный справочник должностей</w:t>
      </w:r>
      <w:r w:rsidR="00E54033">
        <w:rPr>
          <w:rFonts w:ascii="Times New Roman" w:hAnsi="Times New Roman" w:cs="Times New Roman"/>
          <w:sz w:val="28"/>
          <w:szCs w:val="28"/>
        </w:rPr>
        <w:t xml:space="preserve">  </w:t>
      </w:r>
      <w:r w:rsidR="001E3BAE" w:rsidRPr="00E54033">
        <w:rPr>
          <w:rFonts w:ascii="Times New Roman" w:hAnsi="Times New Roman" w:cs="Times New Roman"/>
          <w:sz w:val="28"/>
          <w:szCs w:val="28"/>
        </w:rPr>
        <w:t>руководителей, специалистов и служащих (ЕКС) и другие нормативные правовые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акты.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имеет двухконтурную структуру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 участии федерального, регионального, муниципального и институционального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уровней субъектов образовательной деятельности.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Методические рекомендации по внедрению (применению) системы (целевой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в образовательных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</w:t>
      </w:r>
      <w:r w:rsidR="00E54033">
        <w:rPr>
          <w:rFonts w:ascii="Times New Roman" w:hAnsi="Times New Roman" w:cs="Times New Roman"/>
          <w:sz w:val="28"/>
          <w:szCs w:val="28"/>
        </w:rPr>
        <w:t xml:space="preserve">ганизациях </w:t>
      </w:r>
      <w:r w:rsidR="001E3BAE" w:rsidRPr="00E54033">
        <w:rPr>
          <w:rFonts w:ascii="Times New Roman" w:hAnsi="Times New Roman" w:cs="Times New Roman"/>
          <w:sz w:val="28"/>
          <w:szCs w:val="28"/>
        </w:rPr>
        <w:t>с включенным</w:t>
      </w:r>
      <w:r w:rsidR="00BE1F3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Примерным положением о системе наставничества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 окажут практическую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помощь руководителям, административным и педагогическим работникам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образовательных организаций в определении наиболее оптимальных форм, видов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наставничества педагогических работников, в разработке необходимых локальных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нормативных правовых актов по развитию системы наставничества, в организации</w:t>
      </w:r>
      <w:r w:rsidR="00BE1F3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профессиональной активности соответствующих субъектов образовательной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E3BAE" w:rsidRPr="008D6196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8D6196">
        <w:rPr>
          <w:rFonts w:ascii="Times New Roman" w:hAnsi="Times New Roman" w:cs="Times New Roman"/>
          <w:sz w:val="28"/>
          <w:szCs w:val="28"/>
        </w:rPr>
        <w:t>I. Система (целевая модель) наставнич</w:t>
      </w:r>
      <w:r w:rsidR="009E5AFC" w:rsidRPr="008D6196">
        <w:rPr>
          <w:rFonts w:ascii="Times New Roman" w:hAnsi="Times New Roman" w:cs="Times New Roman"/>
          <w:sz w:val="28"/>
          <w:szCs w:val="28"/>
        </w:rPr>
        <w:t>ества педагогических работников в</w:t>
      </w:r>
      <w:r w:rsidRPr="008D619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="00C168D0" w:rsidRPr="008D6196">
        <w:rPr>
          <w:rFonts w:ascii="Times New Roman" w:hAnsi="Times New Roman" w:cs="Times New Roman"/>
          <w:sz w:val="28"/>
          <w:szCs w:val="28"/>
        </w:rPr>
        <w:t>.</w:t>
      </w:r>
    </w:p>
    <w:p w:rsidR="005E0C92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5E0C92">
        <w:rPr>
          <w:rFonts w:ascii="Times New Roman" w:hAnsi="Times New Roman" w:cs="Times New Roman"/>
          <w:sz w:val="28"/>
          <w:szCs w:val="28"/>
        </w:rPr>
        <w:t>1.1.</w:t>
      </w:r>
      <w:r w:rsidRPr="00E54033">
        <w:rPr>
          <w:rFonts w:ascii="Times New Roman" w:hAnsi="Times New Roman" w:cs="Times New Roman"/>
          <w:sz w:val="28"/>
          <w:szCs w:val="28"/>
        </w:rPr>
        <w:t xml:space="preserve"> Методологические основы и ключевые положения системы (целевой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</w:t>
      </w:r>
      <w:r w:rsidR="00E54033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E5403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Наставничество – форма обеспечения профессионального 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развития и адаптации к квалифицированному исполнению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обязанностей лиц, в отношении которых осуществляется наставничество.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Педагогическими работниками являются работники образовательных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организаций, перечисленные в постановлении Правительства Российской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Федерации от 8 августа 2013 г. No 678 «Об утверждении номенклатуры должностей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организаций, осуществляющих образовательную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деятельность, должностей руководителей образовательных организаций».</w:t>
      </w:r>
    </w:p>
    <w:p w:rsid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Методологической основой системы наставничества является понимание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как:</w:t>
      </w:r>
    </w:p>
    <w:p w:rsidR="00E54033" w:rsidRDefault="00E5403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- социального института, обеспечивающего передачу социально значимого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профессионального и личностного опыта, системы смыслов и ценностей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поколениям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элемента системы дополнительного профессионального образования</w:t>
      </w:r>
      <w:r w:rsidR="005D02F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(подсистемы последипломного профессионального образования), которая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обеспечивает непрерывное профессиональное образование педагогов в различных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формах повышения их квалификации;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составной части методической работы образовательной организации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совершенствованию педагогического мастерства работников, включающую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работу с молодыми специалистами; деятельность по адаптации педагогических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кадров в новой организации; работу с педагогическими кадрами при вхождении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новую должность; организацию работы с кадрами по итогам аттестации;</w:t>
      </w:r>
    </w:p>
    <w:p w:rsidR="00884E8C" w:rsidRDefault="00884E8C" w:rsidP="001E3BAE">
      <w:pPr>
        <w:rPr>
          <w:rFonts w:ascii="Times New Roman" w:hAnsi="Times New Roman" w:cs="Times New Roman"/>
          <w:sz w:val="28"/>
          <w:szCs w:val="28"/>
        </w:rPr>
      </w:pPr>
    </w:p>
    <w:p w:rsidR="00884E8C" w:rsidRDefault="00884E8C" w:rsidP="001E3BAE">
      <w:pPr>
        <w:rPr>
          <w:rFonts w:ascii="Times New Roman" w:hAnsi="Times New Roman" w:cs="Times New Roman"/>
          <w:sz w:val="28"/>
          <w:szCs w:val="28"/>
        </w:rPr>
      </w:pPr>
    </w:p>
    <w:p w:rsidR="005D02FD" w:rsidRPr="008D6196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8D61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54033" w:rsidRPr="008D6196">
        <w:rPr>
          <w:rFonts w:ascii="Times New Roman" w:hAnsi="Times New Roman" w:cs="Times New Roman"/>
          <w:sz w:val="28"/>
          <w:szCs w:val="28"/>
        </w:rPr>
        <w:t>:</w:t>
      </w:r>
    </w:p>
    <w:p w:rsidR="00A27B3B" w:rsidRDefault="00A237EC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907">
        <w:rPr>
          <w:rFonts w:ascii="Times New Roman" w:hAnsi="Times New Roman" w:cs="Times New Roman"/>
          <w:sz w:val="28"/>
          <w:szCs w:val="28"/>
        </w:rPr>
        <w:t xml:space="preserve">     </w:t>
      </w:r>
      <w:r w:rsidR="005D02FD">
        <w:rPr>
          <w:rFonts w:ascii="Times New Roman" w:hAnsi="Times New Roman" w:cs="Times New Roman"/>
          <w:sz w:val="28"/>
          <w:szCs w:val="28"/>
        </w:rPr>
        <w:t>О</w:t>
      </w:r>
      <w:r w:rsidR="001E3BAE" w:rsidRPr="00E54033">
        <w:rPr>
          <w:rFonts w:ascii="Times New Roman" w:hAnsi="Times New Roman" w:cs="Times New Roman"/>
          <w:sz w:val="28"/>
          <w:szCs w:val="28"/>
        </w:rPr>
        <w:t>бучение при введении новых технологий и инноваций; обмен опытом между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членами педагогического коллектива.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 – участник персонализированной программы наставничества,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имеющий измеримые позитивные результаты профессиональной деятельности,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готовый и способный организовать индивидуальную траекторию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профессионального развития наставляемого на основе его профессиональных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затруднений, также обладающий опытом и навыками, необходимыми для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стимуляции и поддержки процессов самореализации и самосовершенствования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наставляемого.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Наставляемый – участник персонализированной программы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который через взаимодействие с наставником и при его помощи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поддержке приобретает новый опыт, развивает необходимые навыки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компетенции, добивается предсказуемых результатов, преодолевая тем самым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свои профессиональные затруднения.</w:t>
      </w:r>
    </w:p>
    <w:p w:rsidR="00A27B3B" w:rsidRDefault="001E3BAE" w:rsidP="007466D2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 Наставляемый является активным субъектом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собственного непрерывного личностного и профессионального роста, который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формулирует образовательный заказ системе повышения квалификации и институту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на основе осмысления собственных образовательных запросов,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профессиональных затруднений и желаемого образа самого себя как профессионала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(молодой педагог, только пришедший в профессию; опытный педагог,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испытывающий потребность в освоении новой технологии или приобретении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новых навыков; новый педагог в коллективе; педагог, имеющий непедагогическое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профильное образование).</w:t>
      </w:r>
    </w:p>
    <w:p w:rsidR="00F9769D" w:rsidRDefault="00E5403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907">
        <w:rPr>
          <w:rFonts w:ascii="Times New Roman" w:hAnsi="Times New Roman" w:cs="Times New Roman"/>
          <w:sz w:val="28"/>
          <w:szCs w:val="28"/>
        </w:rPr>
        <w:t xml:space="preserve">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Наставничество как мера поддержки молодых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гарантируется им наряду с отсутствием испытательного срока при приеме на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впервые, содействием в трудоустройстве, созданием условий для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квалификации и профессионального роста, различными доплатами к заработной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плате, пособиями и иными выплатами. Меры поддержки молодых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устанавливаются федеральным и региональным законодательством, а также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предоставляться согласно отраслевым соглашениям и локальным актам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работодателя. При заключении коллективных договоров 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предусматривать разделы по защите социально-экономических и трудовых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из числа молодежи, содержащие в том числе положения по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 ними наставников, установлению наставникам соответствующей доплаты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размере и порядке, определяемыми коллективными договорами</w:t>
      </w:r>
      <w:r w:rsidR="00F97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8D0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769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Важнейшей особенностью системы наставничества является то, что она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носит точечный, индивидуализированный и персонализированный характер,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ориентирована на конкретного педагога и призвана решать в первую очередь его</w:t>
      </w:r>
      <w:r w:rsidR="00E5403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личностные, профессиональные и социальные проблемы, имеет гибкую структуру</w:t>
      </w:r>
      <w:r w:rsidR="00995A5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учета особенностей преодоления затруднений наставляемого и интенсивность</w:t>
      </w:r>
      <w:r w:rsidR="00995A5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решения тех или иных запросов (наставник и наставляемый самостоятельно</w:t>
      </w:r>
      <w:r w:rsidR="00995A5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решают, сколько времени потратить на изучение тех или иных вопросов и какая</w:t>
      </w:r>
      <w:r w:rsidR="00995A5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глубина их проработки нужна).</w:t>
      </w:r>
      <w:r w:rsidR="00995A5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Характерными особенностями системы наставничества являются: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субъект-</w:t>
      </w:r>
      <w:r w:rsidR="00281AC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субъектное взаимодействие наставника и наставляемого;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личностно</w:t>
      </w:r>
      <w:r w:rsidR="00281AC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ориентированная направленность;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выстраивание практик наставничества с использованием интернет-среды,</w:t>
      </w:r>
      <w:r w:rsidR="006E2B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расширение возможности получения поддержки наставников в масштабах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всей страны, региона, муниципалитета;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</w:t>
      </w:r>
      <w:r w:rsidR="00DD0263">
        <w:rPr>
          <w:rFonts w:ascii="Times New Roman" w:hAnsi="Times New Roman" w:cs="Times New Roman"/>
          <w:sz w:val="28"/>
          <w:szCs w:val="28"/>
        </w:rPr>
        <w:t xml:space="preserve"> интеграция в</w:t>
      </w:r>
      <w:r w:rsidRPr="00E54033">
        <w:rPr>
          <w:rFonts w:ascii="Times New Roman" w:hAnsi="Times New Roman" w:cs="Times New Roman"/>
          <w:sz w:val="28"/>
          <w:szCs w:val="28"/>
        </w:rPr>
        <w:t xml:space="preserve"> систему профессионального роста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DD0263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E54033">
        <w:rPr>
          <w:rFonts w:ascii="Times New Roman" w:hAnsi="Times New Roman" w:cs="Times New Roman"/>
          <w:sz w:val="28"/>
          <w:szCs w:val="28"/>
        </w:rPr>
        <w:t>, включая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национальную систему учительского роста; единую федеральную систему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педагогических работников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управленческих кадров;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опора на л</w:t>
      </w:r>
      <w:r w:rsidR="005D02FD">
        <w:rPr>
          <w:rFonts w:ascii="Times New Roman" w:hAnsi="Times New Roman" w:cs="Times New Roman"/>
          <w:sz w:val="28"/>
          <w:szCs w:val="28"/>
        </w:rPr>
        <w:t xml:space="preserve">учший отечественный </w:t>
      </w:r>
      <w:r w:rsidRPr="00E54033">
        <w:rPr>
          <w:rFonts w:ascii="Times New Roman" w:hAnsi="Times New Roman" w:cs="Times New Roman"/>
          <w:sz w:val="28"/>
          <w:szCs w:val="28"/>
        </w:rPr>
        <w:t xml:space="preserve"> опыт наставничества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 с учетом государственной политики в сфере образования;</w:t>
      </w:r>
    </w:p>
    <w:p w:rsidR="009D35B2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направленность на оказание всесторонней помощи педагогическим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работникам посредством разнообразных форм и видов наставничества.</w:t>
      </w:r>
      <w:r w:rsidR="005D0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подразумевает необходимость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совместной деятельности наставляемого и наставника по планированию,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реализации, оцениванию и коррекции персонализированной программы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наставничества.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Самопроектирование на основе желаемого образа самого себя в профессии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должно стать наиболее перспективной технологией наставничества.</w:t>
      </w:r>
    </w:p>
    <w:p w:rsidR="001E3BAE" w:rsidRPr="005E0C92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5E0C92">
        <w:rPr>
          <w:rFonts w:ascii="Times New Roman" w:hAnsi="Times New Roman" w:cs="Times New Roman"/>
          <w:sz w:val="28"/>
          <w:szCs w:val="28"/>
        </w:rPr>
        <w:t>1.2. Цели, задачи, принципы системы (целевой модели) наставничества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Цель системы (целевой модели) наставничества – создание системы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правовых, организационно-педагогических, учебно-методических, управленческих,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финансовых условий и механизмов развития наставничества в образовательных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организациях для обеспечения непрерывного профессионального роста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и профессионального самоопределения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работников, самореализации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закрепления в профессии, включая молодых/начинающих педагогов.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Задачи системы (целевой модели) наставничества: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содействовать повышению правового и социально-профессионального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статуса наставников, соблюдению гарантий профессиональных прав и свобод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обеспечивать соответствующую помощь в формировании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межшкольной цифровой информационно-коммуникативной среды наставничества,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взаимодействия административно-управленческих (вертикальных) методов и</w:t>
      </w:r>
      <w:r w:rsidR="009E5A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самоорганизующихся недирективных (горизонтальных) инициатив;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оказывать методическую помощь в реализации различных форм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видов наставничества педагогических работников в образовательных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способствовать формированию единого научно-методического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сопровождения педагогических работников, развитию стратегических партнерских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отношений в </w:t>
      </w:r>
      <w:r w:rsidR="00C168D0">
        <w:rPr>
          <w:rFonts w:ascii="Times New Roman" w:hAnsi="Times New Roman" w:cs="Times New Roman"/>
          <w:sz w:val="28"/>
          <w:szCs w:val="28"/>
        </w:rPr>
        <w:t>сфере наставничества</w:t>
      </w:r>
      <w:r w:rsidRPr="00E54033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основывается на следующих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принципах: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принцип добровольности, соблюдения прав и свобод, равенства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 предполагает приоритет и уважение интересов личности и личностного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развития педагогов, добровольность их участия в наставнической деятельности,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признание равного социального статуса педагогических работников, независимо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ролевой позиции в системе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принцип индивидуализации и персонализации направлен на признание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способности личности к саморазвитию в качестве естественной, изначально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присущей человеку потребности и возможности; на сохранение индивидуальных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приоритетов в формировании наставляемым собственной траектории развития;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принцип вариативности предполагает возможность образовательных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организаций выбирать наиболее подходящие для конкретных условий формы и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виды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принцип системности и стратегической целостности предполагает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разработку и реализацию системы (целевой модели) наставничества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максимальным охватом всех необходимых структур системы образования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A27B3B">
        <w:rPr>
          <w:rFonts w:ascii="Times New Roman" w:hAnsi="Times New Roman" w:cs="Times New Roman"/>
          <w:sz w:val="28"/>
          <w:szCs w:val="28"/>
        </w:rPr>
        <w:t xml:space="preserve">на </w:t>
      </w:r>
      <w:r w:rsidRPr="00E54033">
        <w:rPr>
          <w:rFonts w:ascii="Times New Roman" w:hAnsi="Times New Roman" w:cs="Times New Roman"/>
          <w:sz w:val="28"/>
          <w:szCs w:val="28"/>
        </w:rPr>
        <w:t xml:space="preserve"> м</w:t>
      </w:r>
      <w:r w:rsidR="009D35B2">
        <w:rPr>
          <w:rFonts w:ascii="Times New Roman" w:hAnsi="Times New Roman" w:cs="Times New Roman"/>
          <w:sz w:val="28"/>
          <w:szCs w:val="28"/>
        </w:rPr>
        <w:t>униципальном  уровне</w:t>
      </w:r>
      <w:r w:rsidRPr="00E54033">
        <w:rPr>
          <w:rFonts w:ascii="Times New Roman" w:hAnsi="Times New Roman" w:cs="Times New Roman"/>
          <w:sz w:val="28"/>
          <w:szCs w:val="28"/>
        </w:rPr>
        <w:t>.</w:t>
      </w:r>
    </w:p>
    <w:p w:rsidR="00ED2590" w:rsidRPr="008D6196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8D6196">
        <w:rPr>
          <w:rFonts w:ascii="Times New Roman" w:hAnsi="Times New Roman" w:cs="Times New Roman"/>
          <w:sz w:val="28"/>
          <w:szCs w:val="28"/>
        </w:rPr>
        <w:lastRenderedPageBreak/>
        <w:t>II. Условия и ресурсы для внедрения и реализации системы (целевой</w:t>
      </w:r>
      <w:r w:rsidR="00ED2590" w:rsidRPr="008D6196">
        <w:rPr>
          <w:rFonts w:ascii="Times New Roman" w:hAnsi="Times New Roman" w:cs="Times New Roman"/>
          <w:sz w:val="28"/>
          <w:szCs w:val="28"/>
        </w:rPr>
        <w:t xml:space="preserve"> </w:t>
      </w:r>
      <w:r w:rsidRPr="008D6196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образовательной организации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является совокупностью условий,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ресурсов, процессов, механизмов, инструментов, необходимых и достаточных для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успешной реализации в образовательной организации персонализированных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 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Под условиями понимаются те факторы, элементы и особенности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функционирования образовательной организации, которые существенно влияют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различные аспекты ее результативности. Те условия, которые непосредственно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задействованы в системе (целевой модели) наставничества, являются ее ресурсами,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необходимыми для реализации персонализированных программ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2.1. Кадровые условия и ресурсы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Кадровые условия предполагают наличие в образовательной организации: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руководителя, разделяющего ценности отечественной системы образования,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приоритетные направления ее развития;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куратора реализации персонализированных программ наставничества;</w:t>
      </w:r>
      <w:r w:rsidR="00ED259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наставников – педагогов, которые: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имеют подтвержденные результаты педагогической деятельности;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демонстрируют образцы лучших практик преподавания,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профессионального взаимодействия с коллегами;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педагога-психолога, в фокусе которого находятся личности наставника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наставляемого, организация и психологическое сопровождение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их взаимодействия.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 Организационно-методические и организационно-педагогические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условия и ресурсы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Организационно-методические и организационно-педагогические условия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ресурсы реализации системы (целевой модели) наставничества в образовательной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 включают: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подготовку локальных нормативных актов, программ, сопровождающих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процесс наставничества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разработку персонализированных программ наставнической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оказание консультационной и методической помощи наставникам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наставляемым в разработке перечня мероприятий дорожной карты по реализации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наставничества;</w:t>
      </w:r>
    </w:p>
    <w:p w:rsidR="00F955F2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цифровую информационно-коммуникационную среду наставничества</w:t>
      </w:r>
      <w:r w:rsidR="00A27B3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вне зависимости от конкретного места работы наставляемого и наставника и круга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их непосредственного профессионального общения;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изучение, обобщение и распространение положительного опыта работы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наставников, обмен инновационным опытом в сфере наставничества педагогических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координирование вертикальных и горизонтальных связей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управлении наставнической деятельностью;</w:t>
      </w:r>
    </w:p>
    <w:p w:rsidR="001E3BAE" w:rsidRPr="00E54033" w:rsidRDefault="009D35B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учебно-ме</w:t>
      </w:r>
      <w:r w:rsidR="00CA49BD">
        <w:rPr>
          <w:rFonts w:ascii="Times New Roman" w:hAnsi="Times New Roman" w:cs="Times New Roman"/>
          <w:sz w:val="28"/>
          <w:szCs w:val="28"/>
        </w:rPr>
        <w:t>тодическую, научно-методическую</w:t>
      </w:r>
      <w:r w:rsidR="001E3BAE" w:rsidRPr="00E54033">
        <w:rPr>
          <w:rFonts w:ascii="Times New Roman" w:hAnsi="Times New Roman" w:cs="Times New Roman"/>
          <w:sz w:val="28"/>
          <w:szCs w:val="28"/>
        </w:rPr>
        <w:t>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стажировочн</w:t>
      </w:r>
      <w:r w:rsidR="00CA49BD">
        <w:rPr>
          <w:rFonts w:ascii="Times New Roman" w:hAnsi="Times New Roman" w:cs="Times New Roman"/>
          <w:sz w:val="28"/>
          <w:szCs w:val="28"/>
        </w:rPr>
        <w:t>ых площадок, сетевых сообществ</w:t>
      </w:r>
      <w:r w:rsidR="00072B6D">
        <w:rPr>
          <w:rFonts w:ascii="Times New Roman" w:hAnsi="Times New Roman" w:cs="Times New Roman"/>
          <w:sz w:val="28"/>
          <w:szCs w:val="28"/>
        </w:rPr>
        <w:t xml:space="preserve"> и т.д.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направленную на поддержку наставничества педагогических работников в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образовательных организациях;</w:t>
      </w:r>
    </w:p>
    <w:p w:rsidR="001E3BAE" w:rsidRPr="00E54033" w:rsidRDefault="009018D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осуществление мониторинга результатов наставнической деятельности.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2.3. Материально-технические условия и ресурсы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Материально-технические условия и ресурсы образовательной организации</w:t>
      </w:r>
      <w:r w:rsidR="00C168D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могут включать: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рекреационную зону (модульный класс, комната отдыха) для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проведения индивидуальных и групповых (малых групп) встреч наставников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наставляемых;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доску объявлений для размещения открытой информации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наставничеству педагогических работников (в т.ч. электронный ресурс,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чаты/группы наставников-</w:t>
      </w:r>
      <w:r w:rsidR="009D35B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 в социальных сетях);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другие материально-технические ресурсы.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2.4. Финансово-экономические условия. Мотивирование и стимулирование</w:t>
      </w:r>
      <w:r w:rsidR="00F955F2">
        <w:rPr>
          <w:rFonts w:ascii="Times New Roman" w:hAnsi="Times New Roman" w:cs="Times New Roman"/>
          <w:sz w:val="28"/>
          <w:szCs w:val="28"/>
        </w:rPr>
        <w:t>.</w:t>
      </w:r>
    </w:p>
    <w:p w:rsidR="00F955F2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Стимулирование реализации системы (целевой модели) наставничества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является инструментом мотивации и выполняет три функции – экономическую,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социальную и моральную.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Материальное (денежное) стимулирование предполагает возможность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образовательным организациям коллективными договорами, соглашениями,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локальными нормативными актами в соответствии с федеральными законами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и иными нормативными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в том числе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регионального уровня определять размеры выплат компенсационного характера,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установленные работнику за реализацию наставнической деятельности;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Нематериальные способы стимулирования предполагают комплекс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мероприятий, направленных на повышение общественного статуса наставников,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публичное признание их деятельности и заслуг, рост репутации, улучшение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психологического климата в коллективе, увеличение работоспособности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6E2B2A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1E3BAE" w:rsidRPr="00E54033">
        <w:rPr>
          <w:rFonts w:ascii="Times New Roman" w:hAnsi="Times New Roman" w:cs="Times New Roman"/>
          <w:sz w:val="28"/>
          <w:szCs w:val="28"/>
        </w:rPr>
        <w:t>, привлечение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высококвалифицированных специалистов, которые не требуют прямого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использования денежных и иных материальных ресурсов: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наставники могут быть рекомендованы для включения в резерв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управленческих кадро</w:t>
      </w:r>
      <w:r w:rsidR="00CA49BD">
        <w:rPr>
          <w:rFonts w:ascii="Times New Roman" w:hAnsi="Times New Roman" w:cs="Times New Roman"/>
          <w:sz w:val="28"/>
          <w:szCs w:val="28"/>
        </w:rPr>
        <w:t>в</w:t>
      </w:r>
      <w:r w:rsidRPr="00E5403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наставническая деятельность может быть учтена при проведении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аттестации, конкурса на занятие вакантной должности (карьерный рост),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выдвижении на профессиональные конкурсы педагогических работников,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том числе в качестве членов жюри;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награждение наставников дипломами/благодарственными письмами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(на официальном сайте образовательной организации, в социальных сетях),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представление к награждению ведомственными наградами, поощрение</w:t>
      </w:r>
      <w:r w:rsidR="007E1C88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социальных программах.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35B2">
        <w:rPr>
          <w:rFonts w:ascii="Times New Roman" w:hAnsi="Times New Roman" w:cs="Times New Roman"/>
          <w:sz w:val="28"/>
          <w:szCs w:val="28"/>
        </w:rPr>
        <w:t xml:space="preserve">На муниципальном </w:t>
      </w:r>
      <w:r w:rsidR="001E3BAE" w:rsidRPr="00E54033">
        <w:rPr>
          <w:rFonts w:ascii="Times New Roman" w:hAnsi="Times New Roman" w:cs="Times New Roman"/>
          <w:sz w:val="28"/>
          <w:szCs w:val="28"/>
        </w:rPr>
        <w:t>уровне для популяризации роли наставника и повышения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его статуса рекомендуются такие меры, как организация и проведение фестивалей,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форумо</w:t>
      </w:r>
      <w:r w:rsidR="001674DE">
        <w:rPr>
          <w:rFonts w:ascii="Times New Roman" w:hAnsi="Times New Roman" w:cs="Times New Roman"/>
          <w:sz w:val="28"/>
          <w:szCs w:val="28"/>
        </w:rPr>
        <w:t>в, конференций</w:t>
      </w:r>
      <w:r w:rsidR="00461CC7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проведение конкурсов на лучшего наставника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муниципалитет</w:t>
      </w:r>
      <w:r w:rsidR="006E2B2A">
        <w:rPr>
          <w:rFonts w:ascii="Times New Roman" w:hAnsi="Times New Roman" w:cs="Times New Roman"/>
          <w:sz w:val="28"/>
          <w:szCs w:val="28"/>
        </w:rPr>
        <w:t xml:space="preserve">а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 вручением премий.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Способы мотивирования, стимулирования и поощрения наставнической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деятельности педагогических работников носят вариативный характер и зависят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конкретных условий. Если возможности социокультурного окружения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 позволяют полноценно мотивировать и стимулировать наставническую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деятельность, образовательная организация может принять участие в региональных,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674DE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грантовых программах, поддерживающих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развитие системы наставничества.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Среди стимулирующих мер общегосударственного значения можно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выделить одну из государственных наград Российской Федерации – знак отличия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«За наставничество» (вместе с «Положением о знаке отличия «За наставничество»),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введенный в соответствии с Указом Президента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2 марта 2018 г. No 94 «Об учреждении знака отличия «За наставничество».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Им награждаются лучшие наставники молодежи из числа учителей, преподавателей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других работников образовательных организаций.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Также в качестве меры стимулирующего характера можно отметить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ведомственные награды Минпросвещения России – нагрудные знаки «Почетный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наставник» и «Молодость и Профессионализм», учрежденные приказом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Минпросвещения России от 1 июля 2021 г. No 400 «О ведомственных наградах</w:t>
      </w:r>
      <w:r w:rsidR="00F955F2">
        <w:rPr>
          <w:rFonts w:ascii="Times New Roman" w:hAnsi="Times New Roman" w:cs="Times New Roman"/>
          <w:sz w:val="28"/>
          <w:szCs w:val="28"/>
        </w:rPr>
        <w:t>.</w:t>
      </w:r>
      <w:r w:rsidR="001E3BAE" w:rsidRPr="00E5403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Федерации». Нагрудным знаком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«Почетный наставник» также награждаются лучшие наставники молодежи из числа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учителей, преподавателей и работников образовательных организаций. Нагрудным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знаком «Молодость и профессионализм» награждаются за популяризацию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профессии учителя, воспитателя, педагога, а также заслуги в сфере молодежной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политики.</w:t>
      </w:r>
    </w:p>
    <w:p w:rsidR="007C0DAE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2.5. Психолого-педагогические условия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Психолого-педагогические условия включают меры по созданию атмосферы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психологического комфорта и доверия, взаимопомощи и уважения в педагогическом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коллективе. Такая атмосфера позволяет предотвратить напряжение и конфликтные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ситуации в коллективе, повысить стрессоустойчивость наставников и наставляемых;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нивелировать монотонность и однообразие в деятельности педагогов старших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возрастов, предотвратить их профессионально-личностное выгорание, успешно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адаптировать молодых/начинающих педагогов в коллективе.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Психолого-педагогический ресурс в системе наставничества подразумевает: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широкое использование методик и технологий рефлексивно-ценностного и эмоционально-ценностного отношения к участникам системы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которые способствуют актуализации глубинных жизненных</w:t>
      </w:r>
      <w:r w:rsidR="001674D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ресурсов, нередко скрытых от них самих; это обеспечивают педагог-психолог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различные психологические службы при реализации программ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психологическую поддержку формируемым парам наставников</w:t>
      </w:r>
      <w:r w:rsidR="00F955F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наставляемых посредством проведения психологических тренингов,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направленных на развитие эмпатических способностей, применения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акмеологических практик, укрепляющих профессиональное здоровье специалистов,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способствующих преодолению жизненных 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профессиональных кризисов; психолог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также участвует в определении совместимости наставнических пар/групп;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формирование психологической готовности наставляемого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 копировать чужой, пусть и очень успешный опыт, а выйти на индивидуальную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траекторию, которая поможет сформироваться неповторимому профессиональному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почерку педагога.</w:t>
      </w:r>
    </w:p>
    <w:p w:rsidR="0096044B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III. Структурные компоненты системы (целевой модели) наставничества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Система (целевая модель) наставничества педагогических работников</w:t>
      </w:r>
      <w:r w:rsidR="00F9769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представляет собой не только совокупность условий, ресурсов, процессов,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необходимых и достаточных для успешной реализации в образовательной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 персонализированных программ наставничества педагогических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работников, но и обязательное наличие структурных компонентов и механизмов.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Все структурные компоненты системы (целевой модели) наставничества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распределяются на два контура: внутренний (контур образовательной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организации) и внешний по отношению к ней. Это инвариантная составляющая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модели, т.е. неизменная, присущая всем образовательным организациям, которые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реализуют систему (целевую модель) наставничества педагогических работников.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Во внутреннем контуре концентрируются структурные компоненты,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позволяющие непосредственно реализовывать систему (целевую модель)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в образовательной организации и отвечающие за успешность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ее реализации.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 внешнем контуре представлены структурные компоненты различных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уровней управления образования, которые способствуют реализации системы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наставничества.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Граница между внутренним и внешним контурами, а также между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различными уровнями внешнего контура представляется довольно подвижной,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что позволяет применить принцип вариативности при реализации системы. Далеко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 в каждой образовательной организации имеется необходимый кадровый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потенциал. Поэтому ряд структурных компонентов системы (целевой модели)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может быть вынесен на внешний контур.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 Внутренний контур: образовательная организация</w:t>
      </w:r>
      <w:r w:rsidR="005E0C92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Издает локальные акты о внедрении и реализации системы (целевой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наставничества, принимает Положение о системе наставничества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 в образовательной организации, дорожную карту по его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 и другие документы.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Организует контакты с различными структурами по проблемам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во внешнем контуре (заключение договоров о сотрудничестве,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социальном партнерстве, проведение координационных совещаний, участие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конференциях, форумах, вебинарах, семинарах по проблемам наставничества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т.п.).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Осуществляет организационное, учебно-методическое, материально-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техническое, инфраструктурное обеспечение системы (целевой модели)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Создает условия по координации и мониторингу реализации системы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Общие руководство и контроль за организацией и реализацией системы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 осуществляет руководитель образовательной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 зависимости от особенностей работы образовательной организации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от количества наставников/наставляемых могут создаваться структуры либо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определяться ответственные лица, например, куратор реализации программ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который назначается руководителем образовательной организации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из числа заместителей руководителя.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Куратор реализации программ наставничества: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своевременно (не менее одного раза в год) актуализирует информацию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наличии в образовательной организации педагогов, которых необходимо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включить в наставническую деяте</w:t>
      </w:r>
      <w:r w:rsidR="0096044B">
        <w:rPr>
          <w:rFonts w:ascii="Times New Roman" w:hAnsi="Times New Roman" w:cs="Times New Roman"/>
          <w:sz w:val="28"/>
          <w:szCs w:val="28"/>
        </w:rPr>
        <w:t>льность в качестве наставляемых</w:t>
      </w:r>
      <w:r w:rsidRPr="00E54033">
        <w:rPr>
          <w:rFonts w:ascii="Times New Roman" w:hAnsi="Times New Roman" w:cs="Times New Roman"/>
          <w:sz w:val="28"/>
          <w:szCs w:val="28"/>
        </w:rPr>
        <w:t>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организовывает разработку персонализированных программ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мониторинг эффективности и результативности системы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наставничества, формирует итоговый аналитический отчет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внедрению системы (целевой модели)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по наставничеству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о</w:t>
      </w:r>
      <w:r w:rsidR="000458CB">
        <w:rPr>
          <w:rFonts w:ascii="Times New Roman" w:hAnsi="Times New Roman" w:cs="Times New Roman"/>
          <w:sz w:val="28"/>
          <w:szCs w:val="28"/>
        </w:rPr>
        <w:t>тветственными</w:t>
      </w:r>
      <w:r w:rsidRPr="00E54033">
        <w:rPr>
          <w:rFonts w:ascii="Times New Roman" w:hAnsi="Times New Roman" w:cs="Times New Roman"/>
          <w:sz w:val="28"/>
          <w:szCs w:val="28"/>
        </w:rPr>
        <w:t>;</w:t>
      </w:r>
    </w:p>
    <w:p w:rsidR="000E4907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принимает (совместно с системным администратором) участие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наполнении рубрики (странички) «Наставничество» на официальном сайте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организации различной информацией (событийная,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новостная, методическая, правовая и пр.);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инициирует публичные мероприятия по популяризации системы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и др.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Куратор реализации программ наставничества работает в тесном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взаимодействии с первичной профсоюзной организацией или территориальной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профсоюзной организацией (комиссией по зарплате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нормированию труда).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Методическое объединение (МО) /совет наставников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Методическое объединение/совет наставников 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общественный профессиональный орган, объединяющий на добровольной основе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педагогов-наставников образовательной организации в целях осуществления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оперативного руководства методической (научно-методической) деятельностью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реализации персонализированных программ наставничества. Руководитель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совета наставников может входить в созданные общественные советы наставников.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Цель деятельности МО наставников: осуществление текущего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руководства реализацией персонализированных программ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Задачи деятельности МО наставников:</w:t>
      </w:r>
    </w:p>
    <w:p w:rsidR="001E3BAE" w:rsidRPr="00E54033" w:rsidRDefault="00884E8C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принимать участие в разработке локальных актов и иных документов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в сфере наставничества педагогических работников</w:t>
      </w:r>
      <w:r w:rsidR="001674D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(совместно с первичной или территориальной профсоюзной организацией);</w:t>
      </w:r>
    </w:p>
    <w:p w:rsidR="00884E8C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принимать участие в разработке и апробации персонализированных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 педагогических работников;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помогать подбирать и закреплять пары (группы) наставников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наставляемых по определенным вопросам (предметное содержание, методика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обучения и преподавания, воспитательная деятельность, организация урочной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внеурочной деятельности, психолого-педагогическое сопровождение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наставляемых и наставников, работа с родителями, связь с системой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дополнительного образования и т.п.);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анализировать результаты диагностики профессиональных затруднений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вносить соответствующие корректировки в персонализированные программы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осуществлять подготовку участников персонализированных программ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к конкурсам профессиональн</w:t>
      </w:r>
      <w:r w:rsidR="001674DE">
        <w:rPr>
          <w:rFonts w:ascii="Times New Roman" w:hAnsi="Times New Roman" w:cs="Times New Roman"/>
          <w:sz w:val="28"/>
          <w:szCs w:val="28"/>
        </w:rPr>
        <w:t>ого мастерства.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осуществлять организационно-педагогическое, учебно-методическое,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материально-техническое, инфраструктурное/логистическое обеспечение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 персонализированных программ наставничества педагогических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участвовать в мониторинговых и оценочных процедурах хода</w:t>
      </w:r>
      <w:r w:rsidR="0096044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 персонализированных программ наставничества;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являться переговорной площадкой</w:t>
      </w:r>
      <w:r w:rsidR="001674DE">
        <w:rPr>
          <w:rFonts w:ascii="Times New Roman" w:hAnsi="Times New Roman" w:cs="Times New Roman"/>
          <w:sz w:val="28"/>
          <w:szCs w:val="28"/>
        </w:rPr>
        <w:t>, осуществлять консультационные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функции;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участвовать в разработке системы поощрения (материального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нематериального стимулирования) наставников и наставляемых;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участвовать в формировании банка лучших практик наставничества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3.2. Внешний контур: региональный уровень</w:t>
      </w:r>
    </w:p>
    <w:p w:rsidR="001E3BAE" w:rsidRPr="00E54033" w:rsidRDefault="00461CC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Тувинский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инстит</w:t>
      </w:r>
      <w:r>
        <w:rPr>
          <w:rFonts w:ascii="Times New Roman" w:hAnsi="Times New Roman" w:cs="Times New Roman"/>
          <w:sz w:val="28"/>
          <w:szCs w:val="28"/>
        </w:rPr>
        <w:t xml:space="preserve">ут развития образования </w:t>
      </w:r>
      <w:r w:rsidR="007E1C88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повышения квалификации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ТИРО </w:t>
      </w:r>
      <w:r w:rsidR="001E3BAE" w:rsidRPr="00E54033">
        <w:rPr>
          <w:rFonts w:ascii="Times New Roman" w:hAnsi="Times New Roman" w:cs="Times New Roman"/>
          <w:sz w:val="28"/>
          <w:szCs w:val="28"/>
        </w:rPr>
        <w:t>ПК)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Оказывают содействие при внедрении (применении) системы (целевой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 на региональном уровне по вопросам: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информационно-аналитического, научно-методического, учебно-методического сопровождения реализации дополнительных профессиональных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(повышения квалификации) по направлению «Наставничество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образовательных организациях» и др.;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проведения курсов повышения квалификации для специалистов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стажировочных площадок по вопросам внедрения системы наставничества;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профессиональных сообществ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(ассоциаций) на региональном и/или федеральном</w:t>
      </w:r>
      <w:r w:rsidR="00A23E6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уровне на основе информационно-коммуникационных технологий.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Алгоритм разработки индивидуального образовательного маршрута как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технологии предусматривает следующие позиции.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Самоопределение (саморефлексия) педагога – описание идеального,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желаемого образа самого себя как состоявшегося профессионала в целях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предотвращения «слепого» копирования чужого опыта.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Диагностика (самодиагностика) достижений, достоинств и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личностных ресурсов педагога в педагогическом контексте конкретной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(научно-теоретические, нормативные правовые,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предметно-профессиональные, психолого-педагогические (ориентированные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обучающихся и их родителей), методические (содержание образования, методики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технологии обучения), ИКТ-компетенции, цифровизация образования, внеурочная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воспитательная деятельн</w:t>
      </w:r>
      <w:r w:rsidR="007E1C88">
        <w:rPr>
          <w:rFonts w:ascii="Times New Roman" w:hAnsi="Times New Roman" w:cs="Times New Roman"/>
          <w:sz w:val="28"/>
          <w:szCs w:val="28"/>
        </w:rPr>
        <w:t xml:space="preserve">ость, </w:t>
      </w:r>
      <w:r w:rsidRPr="00E54033">
        <w:rPr>
          <w:rFonts w:ascii="Times New Roman" w:hAnsi="Times New Roman" w:cs="Times New Roman"/>
          <w:sz w:val="28"/>
          <w:szCs w:val="28"/>
        </w:rPr>
        <w:t>здоровьесбережение обучающихся.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Диагностика (самодиагностика) профессиональных затруднений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дефицитов в педагогическом контексте конкретной образовательной организации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(научно-теоретические, нормативные правовые, предметно-профессиональные,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психолого-педагогические (ориентированные на обучающихся и их родителей),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методические (содержание образования, методики и технологии обучения), ИКТ-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компетенции, цифровизация образования, внеурочная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воспитательная деятельность, здоровьесбережение обучающихся);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Составление дорожной карты ИОМ, включающей: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а) график обучения по программам дополнительного профессионального</w:t>
      </w:r>
      <w:r w:rsidR="00861498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б) осуществление инновационных для данного педагога пробно-поисковых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действий, реализуемых в совместной с обучающимися педагогической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в) участие в разработке и реализации инновационных программ и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проектов; исследовательская деятельность, которая становится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необходимой частью профессии;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г) комплекс и последовательность конкретных мер и мероприятий в целях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достижения желаемого результата.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 Реализация дорожной карты (фиксируются достижения педагога по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каждому из мероприятий в виде конкретного педагогического продукта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(пакет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диагностик, методические рекомендации, технологии, методики,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разработки занятий, сценарии воспитательных мероприятий и т.д.), а также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отражается субъективное отношение к достигнутым результатам.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 Корректировка дорожной карты (параллельно с ее реализацией) –дополнения и изменения, вносимые в дорожную карту под влиянием изменений,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происходящих в образовании, изменений запросов, интересов и потребностей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самого педагога и участников образовательного процесса конкретной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общеобразовательной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7. Рефлексивный анализ эффективности ИОМ (самооценка как способ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обучения, рефлексия процесса достижения и достигнутых результатов по каждому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из дефицитов, рефлексия степени приближения к желаемому образу педагога-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профессионала).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ИОМ педагога должен быть рассчитан не на простой прирост знаний, умений,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навыков, компетенций, а на главное приобретение педагогического работника –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осмысление своего личностного потенциала, мотивацию к непрерывному</w:t>
      </w:r>
      <w:r w:rsidR="008C448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профессиональному развитию.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 системе минимизации рисков более подробно говорится в п.6 Методических рекомендаций по внедрению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(применению) системы (целевой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в образовательных организациях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05FD0" w:rsidRDefault="00805FD0" w:rsidP="001E3BAE">
      <w:pPr>
        <w:rPr>
          <w:rFonts w:ascii="Times New Roman" w:hAnsi="Times New Roman" w:cs="Times New Roman"/>
          <w:sz w:val="28"/>
          <w:szCs w:val="28"/>
        </w:rPr>
      </w:pPr>
    </w:p>
    <w:p w:rsidR="00884E8C" w:rsidRDefault="00884E8C" w:rsidP="005E0C92">
      <w:pPr>
        <w:rPr>
          <w:rFonts w:ascii="Times New Roman" w:hAnsi="Times New Roman" w:cs="Times New Roman"/>
          <w:sz w:val="28"/>
          <w:szCs w:val="28"/>
        </w:rPr>
      </w:pPr>
    </w:p>
    <w:p w:rsidR="005E0C92" w:rsidRPr="00E54033" w:rsidRDefault="005E0C92" w:rsidP="005E0C92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Pr="00C168D0" w:rsidRDefault="007C4664" w:rsidP="001E3BAE">
      <w:pPr>
        <w:rPr>
          <w:rFonts w:ascii="Times New Roman" w:hAnsi="Times New Roman" w:cs="Times New Roman"/>
          <w:sz w:val="32"/>
          <w:szCs w:val="32"/>
        </w:rPr>
      </w:pPr>
    </w:p>
    <w:p w:rsidR="00C168D0" w:rsidRPr="00C168D0" w:rsidRDefault="00C168D0" w:rsidP="00C168D0">
      <w:pPr>
        <w:rPr>
          <w:rFonts w:ascii="Times New Roman" w:hAnsi="Times New Roman" w:cs="Times New Roman"/>
          <w:b/>
          <w:sz w:val="32"/>
          <w:szCs w:val="32"/>
        </w:rPr>
      </w:pPr>
      <w:r w:rsidRPr="00C168D0">
        <w:rPr>
          <w:rFonts w:ascii="Times New Roman" w:hAnsi="Times New Roman" w:cs="Times New Roman"/>
          <w:b/>
          <w:sz w:val="32"/>
          <w:szCs w:val="32"/>
        </w:rPr>
        <w:t>МЕТОДИЧЕСКИЕ РЕКОМЕНДАЦИИ ДЛЯ ОБРАЗОВАТЕЛЬНЫХ ОРГАНИЗАЦИЙ ПО РЕАЛИЗАЦИИ СИСТЕМЫ (ЦЕЛЕВОЙ МОДЕЛИ) НАСТАВНИЧЕСТВА ПЕДАГОГИЧЕСКИХ РАБОТНИКОВ</w:t>
      </w:r>
      <w:r w:rsidR="0056647E">
        <w:rPr>
          <w:rFonts w:ascii="Times New Roman" w:hAnsi="Times New Roman" w:cs="Times New Roman"/>
          <w:b/>
          <w:sz w:val="32"/>
          <w:szCs w:val="32"/>
        </w:rPr>
        <w:t xml:space="preserve"> МОНГУН-ТАЙГИНСКОГО КОЖУУНА РЕСПУ</w:t>
      </w:r>
      <w:r w:rsidR="00E74017">
        <w:rPr>
          <w:rFonts w:ascii="Times New Roman" w:hAnsi="Times New Roman" w:cs="Times New Roman"/>
          <w:b/>
          <w:sz w:val="32"/>
          <w:szCs w:val="32"/>
        </w:rPr>
        <w:t>БЛИКИ ТЫВА</w:t>
      </w:r>
    </w:p>
    <w:p w:rsidR="00C168D0" w:rsidRPr="00C168D0" w:rsidRDefault="00C168D0" w:rsidP="00C168D0">
      <w:pPr>
        <w:rPr>
          <w:rFonts w:ascii="Times New Roman" w:hAnsi="Times New Roman" w:cs="Times New Roman"/>
          <w:sz w:val="32"/>
          <w:szCs w:val="32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7C4664" w:rsidRDefault="007C4664" w:rsidP="001E3BAE">
      <w:pPr>
        <w:rPr>
          <w:rFonts w:ascii="Times New Roman" w:hAnsi="Times New Roman" w:cs="Times New Roman"/>
          <w:sz w:val="28"/>
          <w:szCs w:val="28"/>
        </w:rPr>
      </w:pPr>
    </w:p>
    <w:p w:rsidR="00C168D0" w:rsidRDefault="00C168D0" w:rsidP="007C4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8D0" w:rsidRDefault="00C168D0" w:rsidP="007C4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BAE" w:rsidRPr="00E74017" w:rsidRDefault="007C4664" w:rsidP="00E740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017">
        <w:rPr>
          <w:rFonts w:ascii="Times New Roman" w:hAnsi="Times New Roman" w:cs="Times New Roman"/>
          <w:b/>
          <w:sz w:val="32"/>
          <w:szCs w:val="32"/>
        </w:rPr>
        <w:t>2023</w:t>
      </w:r>
      <w:r w:rsidR="001E3BAE" w:rsidRPr="00E7401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7C0DA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Нормативное правовое и организационно-методическое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внедрения (применения) системы (целевой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в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="007C0DAE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1.1. Нормативное правовое обеспечение внедрения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(применения) системы (</w:t>
      </w:r>
      <w:r w:rsidR="007C0DAE">
        <w:rPr>
          <w:rFonts w:ascii="Times New Roman" w:hAnsi="Times New Roman" w:cs="Times New Roman"/>
          <w:sz w:val="28"/>
          <w:szCs w:val="28"/>
        </w:rPr>
        <w:t xml:space="preserve">целевой модели)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 Нормативное правовое и организационно-методическое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внедрения (применения) системы (целевой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в рамк</w:t>
      </w:r>
      <w:r w:rsidR="007C0DAE">
        <w:rPr>
          <w:rFonts w:ascii="Times New Roman" w:hAnsi="Times New Roman" w:cs="Times New Roman"/>
          <w:sz w:val="28"/>
          <w:szCs w:val="28"/>
        </w:rPr>
        <w:t xml:space="preserve">ах образовательной организации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1.2.1. Локальные нормативные правовые акты, обеспечивающие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внедрение (применение) системы (целевой модели)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1.2.2. Организационно-методическое и информационно-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методическое обеспечение внедрение (применение) системы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Внедрение (применение) системы (целевой модели)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в образовательных организациях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2.1. Основные этапы внедрения (применения) и реализации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педагогических работников в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 Подбор и формирование пар «наставник –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наставляемый»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2.2.1</w:t>
      </w:r>
      <w:r w:rsidR="00B52436">
        <w:rPr>
          <w:rFonts w:ascii="Times New Roman" w:hAnsi="Times New Roman" w:cs="Times New Roman"/>
          <w:sz w:val="28"/>
          <w:szCs w:val="28"/>
        </w:rPr>
        <w:t xml:space="preserve">. Кто может быть наставником?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2.2.2. Требования к компетенциям наста</w:t>
      </w:r>
      <w:r w:rsidR="00B52436">
        <w:rPr>
          <w:rFonts w:ascii="Times New Roman" w:hAnsi="Times New Roman" w:cs="Times New Roman"/>
          <w:sz w:val="28"/>
          <w:szCs w:val="28"/>
        </w:rPr>
        <w:t xml:space="preserve">вника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2.2.3.</w:t>
      </w:r>
      <w:r w:rsidR="00B52436">
        <w:rPr>
          <w:rFonts w:ascii="Times New Roman" w:hAnsi="Times New Roman" w:cs="Times New Roman"/>
          <w:sz w:val="28"/>
          <w:szCs w:val="28"/>
        </w:rPr>
        <w:t xml:space="preserve"> Кто может быть наставляемым?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2.3. Основные подходы к организации взаимодействия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="00B52436">
        <w:rPr>
          <w:rFonts w:ascii="Times New Roman" w:hAnsi="Times New Roman" w:cs="Times New Roman"/>
          <w:sz w:val="28"/>
          <w:szCs w:val="28"/>
        </w:rPr>
        <w:t xml:space="preserve">«наставник – наставляемый»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Формы и виды наставничества педагогических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</w:t>
      </w:r>
      <w:r w:rsidR="008D6196">
        <w:rPr>
          <w:rFonts w:ascii="Times New Roman" w:hAnsi="Times New Roman" w:cs="Times New Roman"/>
          <w:sz w:val="28"/>
          <w:szCs w:val="28"/>
        </w:rPr>
        <w:t>зовательных организациях общего</w:t>
      </w:r>
      <w:r w:rsidRPr="00E54033">
        <w:rPr>
          <w:rFonts w:ascii="Times New Roman" w:hAnsi="Times New Roman" w:cs="Times New Roman"/>
          <w:sz w:val="28"/>
          <w:szCs w:val="28"/>
        </w:rPr>
        <w:t>, доп</w:t>
      </w:r>
      <w:r w:rsidR="00B52436">
        <w:rPr>
          <w:rFonts w:ascii="Times New Roman" w:hAnsi="Times New Roman" w:cs="Times New Roman"/>
          <w:sz w:val="28"/>
          <w:szCs w:val="28"/>
        </w:rPr>
        <w:t xml:space="preserve">олнительного образования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 Формы наставничества педагогических работников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="00B5243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3.1.1. Форма нас</w:t>
      </w:r>
      <w:r w:rsidR="00B52436">
        <w:rPr>
          <w:rFonts w:ascii="Times New Roman" w:hAnsi="Times New Roman" w:cs="Times New Roman"/>
          <w:sz w:val="28"/>
          <w:szCs w:val="28"/>
        </w:rPr>
        <w:t xml:space="preserve">тавничества «педагог–педагог»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3.1.2. Форма наставничества «руководитель образовательной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="00B52436">
        <w:rPr>
          <w:rFonts w:ascii="Times New Roman" w:hAnsi="Times New Roman" w:cs="Times New Roman"/>
          <w:sz w:val="28"/>
          <w:szCs w:val="28"/>
        </w:rPr>
        <w:t xml:space="preserve">организации–педагог»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3.1.3. Форма наставничества «работодатель – студент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</w:t>
      </w:r>
      <w:r w:rsidR="00B52436">
        <w:rPr>
          <w:rFonts w:ascii="Times New Roman" w:hAnsi="Times New Roman" w:cs="Times New Roman"/>
          <w:sz w:val="28"/>
          <w:szCs w:val="28"/>
        </w:rPr>
        <w:t xml:space="preserve">едагогического вуза/колледжа»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3.1.4. Форма наставничества «педагог вуза/колледжа – молодой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педагог</w:t>
      </w:r>
      <w:r w:rsidR="00B5243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 </w:t>
      </w:r>
    </w:p>
    <w:p w:rsidR="001E3BAE" w:rsidRPr="00E54033" w:rsidRDefault="007320DB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1E3BAE" w:rsidRPr="00E54033">
        <w:rPr>
          <w:rFonts w:ascii="Times New Roman" w:hAnsi="Times New Roman" w:cs="Times New Roman"/>
          <w:sz w:val="28"/>
          <w:szCs w:val="28"/>
        </w:rPr>
        <w:t>. Результаты применения разнообразных форм</w:t>
      </w:r>
      <w:r w:rsidR="00B52436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3.2. Виды наставничества педагогических работников в</w:t>
      </w:r>
      <w:r w:rsidR="00B5243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Завершение персонализированной программы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работников. Оценка ее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рез</w:t>
      </w:r>
      <w:r w:rsidR="00B52436">
        <w:rPr>
          <w:rFonts w:ascii="Times New Roman" w:hAnsi="Times New Roman" w:cs="Times New Roman"/>
          <w:sz w:val="28"/>
          <w:szCs w:val="28"/>
        </w:rPr>
        <w:t xml:space="preserve">ультативности и эффективности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4.1. Условия завершения персонализированной программы</w:t>
      </w:r>
      <w:r w:rsidR="007C4664">
        <w:rPr>
          <w:rFonts w:ascii="Times New Roman" w:hAnsi="Times New Roman" w:cs="Times New Roman"/>
          <w:sz w:val="28"/>
          <w:szCs w:val="28"/>
        </w:rPr>
        <w:t xml:space="preserve"> </w:t>
      </w:r>
      <w:r w:rsidR="00B52436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4.2. Оценка результативности и эффективности реализации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</w:t>
      </w:r>
      <w:r w:rsidR="00AF28A3">
        <w:rPr>
          <w:rFonts w:ascii="Times New Roman" w:hAnsi="Times New Roman" w:cs="Times New Roman"/>
          <w:sz w:val="28"/>
          <w:szCs w:val="28"/>
        </w:rPr>
        <w:t xml:space="preserve">нной программы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 Оценка результативности внедрения (применения)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</w:t>
      </w:r>
      <w:r w:rsidR="00AF28A3">
        <w:rPr>
          <w:rFonts w:ascii="Times New Roman" w:hAnsi="Times New Roman" w:cs="Times New Roman"/>
          <w:sz w:val="28"/>
          <w:szCs w:val="28"/>
        </w:rPr>
        <w:t xml:space="preserve">елевой модели) наставничества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 Риски внедрения (применения) системы (целевой модели)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орган</w:t>
      </w:r>
      <w:r w:rsidR="00AF28A3">
        <w:rPr>
          <w:rFonts w:ascii="Times New Roman" w:hAnsi="Times New Roman" w:cs="Times New Roman"/>
          <w:sz w:val="28"/>
          <w:szCs w:val="28"/>
        </w:rPr>
        <w:t xml:space="preserve">изациях и пути их минимизации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Приложение 1</w:t>
      </w:r>
      <w:r w:rsidR="005E0C92">
        <w:rPr>
          <w:rFonts w:ascii="Times New Roman" w:hAnsi="Times New Roman" w:cs="Times New Roman"/>
          <w:sz w:val="28"/>
          <w:szCs w:val="28"/>
        </w:rPr>
        <w:t>.</w:t>
      </w:r>
      <w:r w:rsidRPr="00E54033">
        <w:rPr>
          <w:rFonts w:ascii="Times New Roman" w:hAnsi="Times New Roman" w:cs="Times New Roman"/>
          <w:sz w:val="28"/>
          <w:szCs w:val="28"/>
        </w:rPr>
        <w:t xml:space="preserve"> Примерное положение о системе наставничества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</w:t>
      </w:r>
    </w:p>
    <w:p w:rsidR="00C168D0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Приложение 2</w:t>
      </w:r>
      <w:r w:rsidR="005E0C92">
        <w:rPr>
          <w:rFonts w:ascii="Times New Roman" w:hAnsi="Times New Roman" w:cs="Times New Roman"/>
          <w:sz w:val="28"/>
          <w:szCs w:val="28"/>
        </w:rPr>
        <w:t>.</w:t>
      </w:r>
      <w:r w:rsidRPr="00E54033">
        <w:rPr>
          <w:rFonts w:ascii="Times New Roman" w:hAnsi="Times New Roman" w:cs="Times New Roman"/>
          <w:sz w:val="28"/>
          <w:szCs w:val="28"/>
        </w:rPr>
        <w:t xml:space="preserve"> Примерная дорожная карта (план мероприятий)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реализации Положения о системе наставничества</w:t>
      </w:r>
      <w:r w:rsidR="000261A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</w:t>
      </w:r>
    </w:p>
    <w:p w:rsidR="007320DB" w:rsidRDefault="007320DB" w:rsidP="001E3BAE">
      <w:pPr>
        <w:rPr>
          <w:rFonts w:ascii="Times New Roman" w:hAnsi="Times New Roman" w:cs="Times New Roman"/>
          <w:sz w:val="28"/>
          <w:szCs w:val="28"/>
        </w:rPr>
      </w:pPr>
    </w:p>
    <w:p w:rsidR="007320DB" w:rsidRDefault="007320DB" w:rsidP="001E3BAE">
      <w:pPr>
        <w:rPr>
          <w:rFonts w:ascii="Times New Roman" w:hAnsi="Times New Roman" w:cs="Times New Roman"/>
          <w:sz w:val="28"/>
          <w:szCs w:val="28"/>
        </w:rPr>
      </w:pPr>
    </w:p>
    <w:p w:rsidR="005E0C92" w:rsidRDefault="005E0C92" w:rsidP="001E3BAE">
      <w:pPr>
        <w:rPr>
          <w:rFonts w:ascii="Times New Roman" w:hAnsi="Times New Roman" w:cs="Times New Roman"/>
          <w:sz w:val="28"/>
          <w:szCs w:val="28"/>
        </w:rPr>
      </w:pPr>
    </w:p>
    <w:p w:rsidR="005E0C92" w:rsidRDefault="005E0C92" w:rsidP="001E3BAE">
      <w:pPr>
        <w:rPr>
          <w:rFonts w:ascii="Times New Roman" w:hAnsi="Times New Roman" w:cs="Times New Roman"/>
          <w:sz w:val="28"/>
          <w:szCs w:val="28"/>
        </w:rPr>
      </w:pPr>
    </w:p>
    <w:p w:rsidR="00F9769D" w:rsidRDefault="00F9769D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Настоящие методические рекомендации по внедрению (применению) системы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 педагогических работников в образовательных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организациях разработаны с целью оказания практической помощи в организации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системы наставничества педагогов в обра</w:t>
      </w:r>
      <w:r w:rsidR="00805FD0">
        <w:rPr>
          <w:rFonts w:ascii="Times New Roman" w:hAnsi="Times New Roman" w:cs="Times New Roman"/>
          <w:sz w:val="28"/>
          <w:szCs w:val="28"/>
        </w:rPr>
        <w:t>зовательных организациях общего и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Методические рекомендации обеспечивают образовательные организации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инструментарием по внедрению и применению системы (целевой модели)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в образовательных организациях, определяют виды и формы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ответственность, права и обязанности, а также функции различных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участников процесса наставничества, методику организации наставничества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образовательных организациях.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Методические рекомендации позволят руководящим и административным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работникам образовательных организаций: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использовать необходимое нормативное правовое и разработать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организационно-правовое обеспечение для внедрения системы (целевой модели)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 образовательных организациях;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выработать унифицированные подходы к организации и использованию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технологии наставничества в отношении педагогических работников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организаций;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инициировать процесс наставничества педагогических работников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образовательных организациях на новом этапе развития отечественного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образования.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 внедрении и применении в соответствии с методическими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рекомендациями системы (целевой модели) наставничества в субъектах Российской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Федерации могут вноситься дополнения с учетом региональной специфики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имеющейся нормативной правовой базы в сфере наставничества педагогических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работников, кадрового потенциала образовательной организации и наработанного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опыта реализации наставничества педагогов.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На основе методических рекомендаций образовательные организации могут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разрабатывать собственные рекомендации, положения, программы по организации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развитию системы (целевой модели) наставничества 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1. Нормативное правовое и организационно-методическое обеспечение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внедрения (применения) системы (целевой модели) наставничества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образовательных организациях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1.1. Нормативное правовое обеспечение внедрения (применения)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Ввиду отсутствия в настоящее время разработанных правовых механизмов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 наставничества педагогических работников в системе образования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 целях минимизации риска неправомерного нормотворчества образовательным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организациями рекомендуется использовать имеющиеся правовые возможности для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регулирования наставнической деятельности 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Важнейшее нормативное правовое условие осуществления наставнической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 педагогическими работниками в образовательной организации –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выполнение ими дополнительных обязанностей по наставничеству, не входящих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их должностные обязанности, на добровольной основе и за дополнительные меры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стимулирования. Предусматривается письменное согласие наставника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выполнение наставнических обязанностей, а также необходимость получения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письменного согласия педагогического работника на закрепление за ним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Выполнение педагогическими работниками дополнительной работы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наставнической деятельности регулируется коллективным договором,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дополнительными соглашениями к их трудовому договору, положением об оплате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труда, иными локальными нормативными актами образовательной организации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законодательством.</w:t>
      </w:r>
    </w:p>
    <w:p w:rsidR="005E0C92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Так, в соответствии со статьей 129 Трудового кодекса Российской</w:t>
      </w:r>
      <w:r w:rsidR="005E0C92">
        <w:rPr>
          <w:rFonts w:ascii="Times New Roman" w:hAnsi="Times New Roman" w:cs="Times New Roman"/>
          <w:sz w:val="28"/>
          <w:szCs w:val="28"/>
        </w:rPr>
        <w:t xml:space="preserve"> </w:t>
      </w:r>
      <w:r w:rsidR="00AF28A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E54033">
        <w:rPr>
          <w:rFonts w:ascii="Times New Roman" w:hAnsi="Times New Roman" w:cs="Times New Roman"/>
          <w:sz w:val="28"/>
          <w:szCs w:val="28"/>
        </w:rPr>
        <w:t>за выполнение педагогическими работниками дополнительной работы,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 входящей в их должностные обязанности, в том числе к ним может быть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отнесена работа по наставничеству, предусмотрены компенсационные 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стимулирующие выплаты, которые включаются в заработную плату труда</w:t>
      </w:r>
      <w:r w:rsidR="00AF28A3">
        <w:rPr>
          <w:rFonts w:ascii="Times New Roman" w:hAnsi="Times New Roman" w:cs="Times New Roman"/>
          <w:sz w:val="28"/>
          <w:szCs w:val="28"/>
        </w:rPr>
        <w:t xml:space="preserve"> работника.</w:t>
      </w:r>
    </w:p>
    <w:p w:rsidR="00AF28A3" w:rsidRDefault="005E0C9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соответствии со статьей 144 Трудового кодекса Российской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Федерации «Системы оплаты труда (в том числе тарифные системы оплаты труда)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государственных и муниципальных учреждений» соответственно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устанавливаются: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коллективными договорами, соглашениями, локальными нормативными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актами в соответствии с федеральными законами и иными нормативными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правовыми актами Российской Федерации;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законами и иными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субъектов Российской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Федерации;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(Положением об оплате труда, Положением о материальном стимулировании).</w:t>
      </w:r>
      <w:r w:rsidR="00AF28A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коллективном договоре могут устанавливаться льготы и преимущества для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работников, дополнительные меры социальной поддержки, льготы и гарантии, в том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числе из средств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Порядок и условия получения наставниками выплат компенсационного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характера могут закрепляться в Положении о системе наставничества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организации, других локальных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актах, а также в Положении об установлении систем оплаты труда работников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организации, устанавливаемом коллективным договором,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«Трудовой кодекс Российской Федерации» от 30.12.2001 No 197-ФЗ (ред. от 22.11.2021) (с изм. и доп., вступ. в силу с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30.11.2021)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Заработная плата (оплата труда работника) – вознаграждение за труд в зависимости от квалификации работника,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сложности, количества, качества и условий выполняемой работы, а также компенсационные выплаты (доплаты 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надбавки компенсационного характера, в том числе за работу в условиях, отклоняющихся от нормальных, работу в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особых климатических условиях и на территориях, подвергшихся радиоактивному загрязнению, и иные выплаты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компенсационного характера) и стимулирующие выплаты (доплаты и надбавки стимулирующего характера, премии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иные поощрительные выплаты)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соглашением, локальными нормативными актами в соответствии с федеральными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Российской Федерации.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 соответствии с пунктом 1.2. приказа Минобрнауки России от 11 мая 2016 г.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No 536 «Об утверждении Особенностей режима рабочего времени и времени отдыха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и иных работников организаций, осуществляющих образовательную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деятельность» (далее – приказ No 536) режим рабочего времени и времени отдыха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и иных работников организации устанавливается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в соответствии с трудовым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законодательством с учетом: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режима деятельности организации,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продолжительности рабочего времени или норм часов педагогической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работы за ставку заработной платы,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объема фактической учебной (тренировочной) нагрузки (педагогической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работы) педагогических работников, определяемого в соответствии с приказомМинобрнауки России 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22 декабря 2014 г. No 1601 «О продолжительности рабочего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(нормах часов педагогической работы за ставку заработной платы)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и о порядке определения учебной нагрузки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работников, оговариваемой в трудовом договоре» (далее – приказ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No 1601), времени, необходимого для выполнения входящих в рабочее время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зависимости от занимаемой ими должности иных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предусмотренных квалификационными характеристиками должностных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обязанностей, а также времени, необходимого для выполнения педагогическими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работниками и иными работниками дополнительной работы за дополнительную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оплату по соглашению сторон трудового договора.</w:t>
      </w:r>
    </w:p>
    <w:p w:rsidR="007320DB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 соответствии с пунктом 2.3. приказа No 536 другая часть педагогической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работы, выполняемая с их письменного согласия за дополнительную оплату,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регулируется планами и графиками организации, утверждаемыми локальными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нормативными актами организации в порядке, установленном трудовым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законодательством, – выполнение обязанностей, связанных с участием в работе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советов, методических советов (объединений), работой по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проведению родительских собраний, а также трудовым договором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(дополнительным соглашением к трудовому договору)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выполнение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письменного согласия дополнительных видов работ, непосредственно связанных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образовательной деятельностью, на условиях дополнительной оплаты (классное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руководство; проверка письменных работ; заведование учебными кабинетами,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лабораториями, мастерскими, учебно-опытными участками; руководство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методическими объединениями; другие дополнительные виды работ с указанием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трудовом договоре их содержания, срока выполнения и размера оплаты).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Приказ No 1601 предусматривает включение в рабочее время понятия «другая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педагогическая работа, предусмотренная трудовыми (должностными)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обязанностями и (или) индивидуальным планом, – методическая...» (пункт 1.), а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также пунктом 6.5. соотношение учебной нагрузки педагогических работников,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установленной на учебный год, и другой деятельности, предусмотренной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должностными обязанностями и (или) индивидуальным планом (научной,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творческой, исследовательской, методической, подготовительной, организационной,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диагностической, лечебной, экспертной, иной, в том числе связанной с повышением</w:t>
      </w:r>
      <w:r w:rsidR="007C0DA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профессионального уровня), в пределах установленной продолжительности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рабочего времени, определяется локальным нормативным актом организации в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зависимости от занимаемой должности работника.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1.2. Нормативное правовое и организационно-методическое обеспечение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 системы (целевой модели) наставничества в рамках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1.2.1. Локальные нормативные правовые акты, обеспечивающие реализацию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наставничества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Реализация системы (целевой модели) наставничества педагогических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образовательных организациях предусматривает разработку,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утверждение и внедрение локальных актов образовательной организации в</w:t>
      </w:r>
      <w:r w:rsidR="0096302A">
        <w:rPr>
          <w:rFonts w:ascii="Times New Roman" w:hAnsi="Times New Roman" w:cs="Times New Roman"/>
          <w:sz w:val="28"/>
          <w:szCs w:val="28"/>
        </w:rPr>
        <w:t xml:space="preserve"> сфере наставничества</w:t>
      </w:r>
      <w:r w:rsidRPr="00E54033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Основные нормативные правовые акты, которые могут быть разработаны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организацией: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Приказ «Об утверждении положения о системе наставничества педагогических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организации» (с приложениями: Положение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 системе наставничества педагогических работников в образовательной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E3BAE" w:rsidRPr="00E54033">
        <w:rPr>
          <w:rFonts w:ascii="Times New Roman" w:hAnsi="Times New Roman" w:cs="Times New Roman"/>
          <w:sz w:val="28"/>
          <w:szCs w:val="28"/>
        </w:rPr>
        <w:t>, Дорожная карта (план мероприятий) по реализации Положения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 системе наставничества педагогических работников в образовательной</w:t>
      </w:r>
      <w:r w:rsidR="0096302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E3BAE" w:rsidRPr="00E54033">
        <w:rPr>
          <w:rFonts w:ascii="Times New Roman" w:hAnsi="Times New Roman" w:cs="Times New Roman"/>
          <w:sz w:val="28"/>
          <w:szCs w:val="28"/>
        </w:rPr>
        <w:t>).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Приказ(ы) о закреплении наставнических пар/групп с письменного согласия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их участников на возложение на них дополнительных обязанностей, связанных</w:t>
      </w:r>
      <w:r w:rsidR="0096302A">
        <w:rPr>
          <w:rFonts w:ascii="Times New Roman" w:hAnsi="Times New Roman" w:cs="Times New Roman"/>
          <w:sz w:val="28"/>
          <w:szCs w:val="28"/>
        </w:rPr>
        <w:t xml:space="preserve"> с наставнической деятельность.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Дополнительно рекомендуется заключение соглашения о сотрудничествес другими образовательными организациями, с ИПК, ИРО, ЦНППМ ПР в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регионе,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стажировочными площадками, образовательными организациями высшего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среднего профессионального образования, реализующими образовательные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программы по направлению подготовки «Образование и педагогические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науки»;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социальными партнерами, общественными профессиональными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объединениями (ассоциациями) и другими организациями, заинтересованными</w:t>
      </w:r>
      <w:r w:rsidR="0096302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наставничестве педагогических работников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 В соответствии со ст. 28., п.1 ФЗ от 29.12.2012 No273-ФЗ образовательная организация обладает автономией, под</w:t>
      </w:r>
      <w:r w:rsidR="007204E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которой понимается самостоятельность в осуществлении образовательной деятельности, в том числе в разработке и</w:t>
      </w:r>
      <w:r w:rsidR="007204E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принятии локальных нормативных актов в соответствии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с настоящим Федеральным законом, иными нормативными</w:t>
      </w:r>
      <w:r w:rsidR="007204E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правовыми актами Российской Федерации и уставом образовательной организации.</w:t>
      </w:r>
    </w:p>
    <w:p w:rsidR="001E3BAE" w:rsidRPr="00E54033" w:rsidRDefault="00713D96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- Примерное положение о системе наставничества педагогических работников в образовательной</w:t>
      </w:r>
      <w:r w:rsidR="007204E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E3BAE" w:rsidRPr="00E54033" w:rsidRDefault="00713D96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- Примерная дорожная карта (план мероприятий) по реализации Положения о системе наставничества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 наличии в данной образовательной организации педагогических работников, нуждающихся в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наставнике.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1.2.2. Организационно-методическое и информационно-методическое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реализации системы (целевой модели) 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реализации системы (целевой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 в образовательной организации при наличии педагогов,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которых необходимо включить в наставническую деятельность в качестве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наставляемых, предполагает следующие виды деятельности: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формирование пар/групп «наставник – наставляемый» с составлением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 для конкретных пар/групп;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квалификации наставников по соответствующей программе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</w:t>
      </w:r>
      <w:r w:rsidR="00E0680D">
        <w:rPr>
          <w:rFonts w:ascii="Times New Roman" w:hAnsi="Times New Roman" w:cs="Times New Roman"/>
          <w:sz w:val="28"/>
          <w:szCs w:val="28"/>
        </w:rPr>
        <w:t xml:space="preserve">ия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по программам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соответствующего профиля из числа программ Федерального реестра программ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ДППО;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 материалов анкетирования для оценки реализации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 с целью выявления</w:t>
      </w:r>
      <w:r w:rsidR="002D154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профессиональных затруднений педагогических работников (в том числе</w:t>
      </w:r>
      <w:r w:rsidR="002D1545">
        <w:rPr>
          <w:rFonts w:ascii="Times New Roman" w:hAnsi="Times New Roman" w:cs="Times New Roman"/>
          <w:sz w:val="28"/>
          <w:szCs w:val="28"/>
        </w:rPr>
        <w:t xml:space="preserve"> молодых/начинающих педагогов)</w:t>
      </w:r>
      <w:r w:rsidR="001E3BAE" w:rsidRPr="00E54033">
        <w:rPr>
          <w:rFonts w:ascii="Times New Roman" w:hAnsi="Times New Roman" w:cs="Times New Roman"/>
          <w:sz w:val="28"/>
          <w:szCs w:val="28"/>
        </w:rPr>
        <w:t>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 методических материалов для наставника и наставляемого;</w:t>
      </w:r>
    </w:p>
    <w:p w:rsidR="001E3BAE" w:rsidRPr="00E54033" w:rsidRDefault="006A0200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 планов участия в межшкольных инновационных проектах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наставников вместе с наставляемыми, вовлечения их в исследовательскую и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аналитическую деятельность;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подготовка положения и иной документации о проведении конкурсов на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лучшего наставника, конкурсов наставнических пар;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помощь молодым педагогам в подготовке к участию в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профессиональных конкурсах;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организация обмена педагогическим и наставническим опытом;</w:t>
      </w:r>
    </w:p>
    <w:p w:rsidR="001E3BAE" w:rsidRPr="00E54033" w:rsidRDefault="000E490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организационно-методическая помощь наставляемым в публикации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статей на различных цифровых ресурсах, в методической литературе и пр.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педагогических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образовательных организациях: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является краткосрочной (от 3 месяцев до 1 года, при необходимости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может быть продлена);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создается для конкретной пары/группы наставников и наставляемых;</w:t>
      </w:r>
    </w:p>
    <w:p w:rsidR="007D4AF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разрабатывается совместно наставником и наставляемым, или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наставляемый знакомится с разработанной наставником программой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(возможно, в присутствии куратора или члена методического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объединения/совета наставников).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включает описание форм и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видов наставничества, участников наставнической деятельности, направления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наставнической деятельности и перечень мероприятий, нацеленных на устранение</w:t>
      </w:r>
      <w:r w:rsidR="00072B6D">
        <w:rPr>
          <w:rFonts w:ascii="Times New Roman" w:hAnsi="Times New Roman" w:cs="Times New Roman"/>
          <w:sz w:val="28"/>
          <w:szCs w:val="28"/>
        </w:rPr>
        <w:t xml:space="preserve">. </w:t>
      </w:r>
      <w:r w:rsidR="00A237EC">
        <w:rPr>
          <w:rFonts w:ascii="Times New Roman" w:hAnsi="Times New Roman" w:cs="Times New Roman"/>
          <w:sz w:val="28"/>
          <w:szCs w:val="28"/>
        </w:rPr>
        <w:t xml:space="preserve"> </w:t>
      </w:r>
      <w:r w:rsidR="00072B6D">
        <w:rPr>
          <w:rFonts w:ascii="Times New Roman" w:hAnsi="Times New Roman" w:cs="Times New Roman"/>
          <w:sz w:val="28"/>
          <w:szCs w:val="28"/>
        </w:rPr>
        <w:t>См.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«Завершение программ наставни</w:t>
      </w:r>
      <w:r w:rsidR="00072B6D">
        <w:rPr>
          <w:rFonts w:ascii="Times New Roman" w:hAnsi="Times New Roman" w:cs="Times New Roman"/>
          <w:sz w:val="28"/>
          <w:szCs w:val="28"/>
        </w:rPr>
        <w:t>чества педагогических работников»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. </w:t>
      </w:r>
      <w:r w:rsidR="00072B6D">
        <w:rPr>
          <w:rFonts w:ascii="Times New Roman" w:hAnsi="Times New Roman" w:cs="Times New Roman"/>
          <w:sz w:val="28"/>
          <w:szCs w:val="28"/>
        </w:rPr>
        <w:t>«</w:t>
      </w:r>
      <w:r w:rsidR="001E3BAE" w:rsidRPr="00E54033">
        <w:rPr>
          <w:rFonts w:ascii="Times New Roman" w:hAnsi="Times New Roman" w:cs="Times New Roman"/>
          <w:sz w:val="28"/>
          <w:szCs w:val="28"/>
        </w:rPr>
        <w:t>Оценка результативности 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эффективности реализации наставнических программ»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выявленных профессиональных затруднений наставляемого и на поддержку его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сильных сторон.</w:t>
      </w:r>
    </w:p>
    <w:p w:rsidR="00E74017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пояснительной записке персонализированной программы наставничества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определяются конкретные параметры взаимодействия наставника и наставляемого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(на индивидуальной или групповой основе):</w:t>
      </w:r>
      <w:r w:rsidR="00E74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EFC" w:rsidRDefault="00E74017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описание проблемы, цели и задачи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описание возможного содержания деятельности наставника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наставляемого, сроки реализации программы наставничества, промежуточные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планируемые результаты, расписание встреч, режим работы (онлайн, очный,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смешанный), условия обучения и т.д.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Важным компонентом персонализированной программы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является план мероприятий, в которых отражаются основные 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направления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наставнической деятельности, требующие особого внимания наставника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педагогическом контексте конкретной образовательной организации (научно-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теоретические, нормативные правовые, предметно-профессиональные, психолого-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педагогические (ориентированные на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обучающихся и их родителей), методические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(содержание образования, методики и технологии обучения), ИКТ-компетенции,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цифровизация образования, внеурочная и воспитательная деятельность,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здоровьесбережение обучающихся.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Здесь же предлагаются конкретные меры и формы мероприятий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устранению профессиональных затруднений наставляемого, указываются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ориентировочные сроки достижения промежуточных и конечных (для данной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программы наставничества) результатов.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 необходимости куратор реализации персонализированных программ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совместно с наставником вносит изменения в программу или план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мероприятий, в том числе по вопросу ее продления или сокращения сроков в случае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обоюдного желания как со стороны наставника, так и со стороны наставляемого.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системы (целевой модели)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реализуется с помощью: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официального сайта образовательной организации;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участия педагогов в сетевых предметных сообществах;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организации доступа в виртуальные библиотеки, в том числе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библиотеки методической литературы;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сетевого взаимодействия образовательных организаций и других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субъектов в рамках организации единого пространства наставничества,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продвижения педагогических и наставнических практик и опыта.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Внедрение (применение) системы (целевой модели) наставничества 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2.1. Основные этапы внедрения (применения) и реализации системы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 педагогических работников 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Внедрение (применение) и реализацию системы наставничества условно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можно разделить на три основных этапа: подготовительный, основной 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Подготовительный этап подразумевает обеспечение нормативного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правового оформления внедрения системы (целевой модели) наставничества,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организационно-методическое и информационно-методическое обеспечение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процесса реализации системы (целевой модели)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Крайне важно информирование педагогического коллектива о подготовке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 внедрению системы (целевой модели) наставничества. На этом этапе также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рекомендуется сформировать совет наставников и выбрать куратора, отвечающего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 реализацию персонализированных программ наставничества. Совет наставников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участвует в определении задач, форм и видов наставничества, планируемых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результатов. Дорожная карта по реализации системы наставничества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 с указанием конкретных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мероприятий, сроков исполнения и ответственных, необходимых для реализации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ресурсов с учетом имеющихся профессиональных затруднений разрабатывается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представителями администрации.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Основной этап внедрения (применения) системы наставничества включает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определение пар наставник/наставляемый, организацию непосредственного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взаимодействия наставника и наставляемого в рамках реализации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 через различные формы и виды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(в том числе дистанционные), взаимное обогащение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профессиональным опытом и наращивание компетенций с привлечением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том числе ресурсов социального партнерства.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Заключительный этап направлен на мониторинг результатов внедрения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(применения) системы (целевой модели) наставничества, рефлексию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(саморефлексию), поощрение наставников и наставляемых, которые добились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существенных профессиональных успехов, диссеминацию лучшего опыта,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планирование при необходимости следующих этапов развития системы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с учетом имеющегося опыта и новых задач, запросов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наставляемых.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Мониторинг внедрения (применения) понимается как система сбора,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обработки, хранения и использования информации о результатах внедрения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системы (целевой модели) наставничестваи/или отдельных ее элементов. 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Основные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направления данного мониторинга заключаются в оценке качества процесса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 персонализированных программ наставничества, в оценке личностно-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профессиональных изменений наставника и наставляемого (мотивационно-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личностные характеристики, наращивание компетенций, профессиональный рост,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социальная активность, динамика образовательных результатов обучающихся).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Мониторинг личностных и профессиональных характеристик участников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наставничества проводится на всех этапах внедрения (применения)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наставничества. Мониторинг профессиональных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личностных изменений (приращений) наставляемых, эффективности деятельности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 могут проводить куратор и члены методического объединения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 Подбор и формирование пар «наставник – наставляемый»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 и наставляемый – основные субъекты наставнической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деятельности в образовательной организации. Запрос на наставничество может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исходить как от самого наставляемого, так и от административных работников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результатам работы организации. Запрос на наставничество педагогических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обновляется ежегодно.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2.2.1. Кто может быть наставником?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Наставников выбирают из числа: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опытных педагогов, имеющих устойчивые профессиональные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достижения и успехи (победитель различных профессиональных конкурсов, автор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учебных пособий и материалов, ведущий вебинаров и семинаров, руководитель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педагогического сообщества, в том числе в дистанционном режиме), а также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педагогов, стабильно показывающих высокое качество образования обучающихся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своему предмету вне зависимости от контингента детей;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педагогов и иных специалистов, заинтересованных в тиражировании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личного педагогического опыта и создании продуктивной педагогической</w:t>
      </w:r>
      <w:r w:rsidR="00E27E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атмосферы, склонных к активной общественной работе, заинтересованных в успехе</w:t>
      </w:r>
      <w:r w:rsidR="007A734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повышении престижа образовательной организации, участников педагогических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сообществ, в том числе на дистанционной основе;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педагогов-профессионалов, пользующихся безусловным авторитетом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среди педагогов, обладающих лидерскими качествами, организационными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коммуникативными навыками, хорошо развитой эмпатией, имевших опыт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успешной неформальной наставнической 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методически ориентированных педагогов или методистов, обладающих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аналитическими навыками, способных провести диагностические и мониторинговые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процедуры, готовых транслировать собственный профессиональный опыт, создавать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рефлексивную среду для освоения коллегами педагогических технологий и методик,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которыми владеют сами;</w:t>
      </w:r>
    </w:p>
    <w:p w:rsidR="007D4AF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‒ педагогов, готовых к самосовершенствованию, инновационному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профессиональному развитию в плане приобретения новых компетенций 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опыта,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социально мобильных, способных к самообучению и дальнейшей успешной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самореализации, но при этом заинтересованных в успехах наставляемого коллеги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готовых нести личную ответственность за его результаты работы.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735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Нередки случаи, особенно в образовательных организациях с низкими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образовательными результатами и находящимися в неблагоприятных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социокультурных условиях, во многих сельских и удаленных школах, когда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педагоги, удовлетворяющие данным профессиональным характеристикам,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отсутствуют или их недостаточно. В этом случае наставником может стать педагог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из другой образовательной организации, работающий в другом муниципальном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образовании или регионе на основе сетевого взаимодействия. Поиск и подбор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такого наставника может осуществляться на дистанционной основе.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2.2.2. Требования к компетенциям наставника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Компетенции наставника являются отражением тех функций и обязанностей,</w:t>
      </w:r>
      <w:r w:rsidR="0077735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которые на него возлагаются на добровольной основе, с его письменного согласия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за дополнительную плату или иные формы мотивирования и стимулирования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наставнической деятельности. Среди этих компетенций можно выделить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следующие: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знать и уметь применять в работе нормативную правовую базу</w:t>
      </w:r>
      <w:r w:rsidR="008D6196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(федеральную, региональную) в сфере образования, наставнической деятельности;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уметь «вводить в должность» (знакомить с основными обязанностями,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требованиями, предъявляемыми к учителю-предметнику (учителю начальных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классов), с правилами внутреннего трудового распорядка, охраны труда и техники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безопасности); знакомить молодого (начинающего) педагога со школой,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расположением учебных классов, кабинетов, служебных и бытовых помещений;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разрабатывать совместно с наставляемым педагогом</w:t>
      </w:r>
      <w:r w:rsidR="00E74017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персонализированные программы наставничества с учетом уровня его научной,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психолого-педагогической, методической компетентности, уровня мотивации;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изучать деловые и нравственные качества молодого педагога, его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отношение к проведению занятий, к педагогическому коллективу, обучающимся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их родителям, увлечения, наклонности, круг досугового общения;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консультировать по поводу самостоятельного проведения молодым или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менее опытным педагогом учебных занятий и внеклассных мероприятий;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оказывать молодому (начинающему) педагогу индивидуальную помощь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овладении практическими приемами и способами качественного проведения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занятий, выявлять и совместно устранять допущенные ошибки;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личным примером развивать положительные качества наставляемого,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коллектива, содействовать развитию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общекультурного и профессионального кругозора;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участвовать в обсуждении вопросов, связанных с педагогической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общественной деятельностью молодого (начинающего) педагога, вносить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предложения о его поощрении или применении мер воспитательного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дисциплинарного воздействия;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периодически сообщать куратору или руководителю методического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объединения о процессе адаптации молодого (начинающего) педагога,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результативности его профессиональной деятельности;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подводить итоги профессиональной адаптации молодого (начинающего)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педагога с предложениями по дальнейшей работе и др.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У наставника, помимо соответствующих обязанностей, имеются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соответствующие права: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привлекать наставляемого к участию в мероприятиях, связанных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реализацией персонализированной программы наставничества;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участвовать в обсуждении вопросов, связанных с внедрением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(применением) системы (целевой модели) наставничества в образовательной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организации, в том числе с деятельностью наставляемого;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выбирать формы и методы взаимодействия с наставляемым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своевременности выполнения заданий, проектов, определенных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программой наставничества;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 составе комиссий принимать участие в аттестации наставляемого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иных оценочных или конкурсных мероприятиях;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принимать участие в оценке качества реализованной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наставничества, в оценке соответствия условий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ее организации требованиям и принципам системы (целевой модели)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обращаться к куратору с предложениями по внесению изменений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дополнений в документацию и инструменты осуществления персонализированных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наставничества; за организационно-методической поддержкой;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обращаться к руководителю образовательной организации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мотивированным заявлением о сложении обязанностей наставника по причинам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личного характера или успешного выполнения лицом, в отношении которого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осуществляется наставничество, мероприятий, содержащихся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персонализированной программе наставляемого.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2.2.3. Кто может быть наставляемым?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Наставляемые формируются из числа: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молодых/начинающих педагогов;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приступивших к работе после длительного перерыва;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находящихся в процессе адаптации на новом месте работы;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желающих повысить свой профессиональный уровень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определенном направлении педагогической деятельности (предметная область,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воспитательная и внеурочная деятельность, дополнительное образование, работа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родителями и пр.);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желающих овладеть современными IT-программами,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цифровыми навыками, ИКТ-компетенциями и т.д.;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находящихся в состоянии профессионального,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эмоционального выгорания;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педагогов, испытывающих другие профессиональные затруднения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осознающих потребность в наставнике;</w:t>
      </w:r>
    </w:p>
    <w:p w:rsidR="001E3BAE" w:rsidRPr="00E54033" w:rsidRDefault="007D4AF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стажеров/студентов, заключивших договор с обязательством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последующего принятия на работу и/или проходящих стажировку/практику в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Права наставляемого: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пользоваться имеющейся в образовательной организации нормативной,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информационно-аналитической и учебно-методической документацией,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материалами и иными ресурсами, обеспечивающими реализацию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− в индивидуальном порядке обращаться к наставнику за советом, помощью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вопросам, связанным с наставничеством; запрашивать интересующую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информацию;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принимать участие в оценке качества реализованных персонализированных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 наставничества, в оценке соответствия условий их организации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требованиям и принципам системы (целевой модели)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выходить с ходатайством о замене наставника к куратору реализации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 наставничества 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2.3. Основные подходы к организации взаимодействия «наставник –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наставляемый»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Сегодня в образовании актуален как поиск инновационных стратегий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так и умелое, бережное встраивание в современную жизнь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традиционных форм взаимоотношений между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наставниками и наставляемыми.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Инновационными стратегиями реализации наставничества педагогических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 образовательных организаций, повышающими его эффективность,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можно назвать: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привлечение молодых педагогов к выполнению роли наставника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отношению к более опытным педагогам с целью преодоления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их профессиональных затруднений, посредством новых ресурсов и компетенций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молодого поколения (в области инновационных форм работы в образовательной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деятельности; цифровых технологий и информационно-коммуникативных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компетенций);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реализация индивидуальных траекторий (индивидуализация запросов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наставляемых), выбор форм и видов наставничества «под запрос», личностно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ориентированное наставничество;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использование групповых форм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взаимодействие наставников и наставляемых в рамках тематических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проектов/проектной деятельности (целевые интенсивы, онлайн-марафоны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наставников, разработка дистанционных курсов, запись видеороликов и др.);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сетевую инициативу (взаимодействие с сетевыми партнерами, другими</w:t>
      </w:r>
      <w:r w:rsidR="0039563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образовательными организациями, педагогичес</w:t>
      </w:r>
      <w:r w:rsidR="00AA53F4">
        <w:rPr>
          <w:rFonts w:ascii="Times New Roman" w:hAnsi="Times New Roman" w:cs="Times New Roman"/>
          <w:sz w:val="28"/>
          <w:szCs w:val="28"/>
        </w:rPr>
        <w:t>ки</w:t>
      </w:r>
      <w:r w:rsidR="00AE2630">
        <w:rPr>
          <w:rFonts w:ascii="Times New Roman" w:hAnsi="Times New Roman" w:cs="Times New Roman"/>
          <w:sz w:val="28"/>
          <w:szCs w:val="28"/>
        </w:rPr>
        <w:t>м вузом Тувы  и ТИРО ПК</w:t>
      </w:r>
      <w:r w:rsidR="00AA53F4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− виртуальное пространство многоуровневого сетевого наставничества и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взаимодействия (формирование электронной базы наставничества, совместные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интернет-проекты, консультации, конкурсы и пр.);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привлечение внешних компетентных наставников и экспертов.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Важными условиями успешного взаимодействия наставника и наставляемого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являются соблюдение принципа добровольности, принятие своей роли, наличие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объединяющих факторов: общность профессиональных интересов, взаимная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заинтересованность и симпатия, уважение и доверие, мотивация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 профессиональному росту и развитию, а также готовность к наставническому</w:t>
      </w:r>
      <w:r w:rsidR="007320D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взаимодействию.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Основные подходы к организации взаимодействия пары «наставник –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наставляемый» фактически сводятся к неким правилам-договоренностям, которые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принимаются обеими сторонами. Они обговариваются в самом начале реализации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наставнической программы. Эти правила можно сформулировать следующим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образом: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наставнические отношения формируются на условиях добровольности,</w:t>
      </w:r>
      <w:r w:rsidR="00027846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взаимного согласия и доверия, взаимообогащения и открытого диалога;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формированию наставнических пар/групп предшествует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индивидуальная беседа с наставляемым и кандидатом в наставники, учитываются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результаты анкетирования (анкета по изучению уровня удовлетворенности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преподавателей профессиональной деятельностью);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является авторитетным лицом для наставляемого, обладает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достаточным профессиональным мастерством и компетенциями, педагогическим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опытом и личностными характеристиками для удовлетворения профессионального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запроса наставляемого;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помогает наставляемому определить векторы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профессионального и личностного развития и роста, нарисовать образ желаемого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будущего в профессии для наставляемого;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ориентируется на достижение наставляемым поставленной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конкретной цели (профессионального запроса), но также по обоюдному согласию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ориентируется на долгосрочную перспективу взаимодействия;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предлагает свою помощь в достижении целей, указывает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 риски и противоречия;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не навязывает наставляемому собственное мнение и позицию,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стимулирует развитие у наставляемого инициативы и социальной,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профессиональной активности;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старается оказывать личностную и психологическую</w:t>
      </w:r>
      <w:r w:rsidR="00805FD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поддержку, мотивирует наставляемого на достижение успеха;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соблюдает этические принципы взаимодействия и общения,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обоюдные договоренности и конфиденциальность (не разглашает информацию,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которую передает ему наставляемый), не выходит за допустимые рамки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субординации;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наставник и наставляемый стремятся использовать современные формы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технологии наставничества (в том числе дистанционные), совершенствуют свои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компетенции в области информационно-коммуникативных технологий.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Формы и виды наставничества педагогических работников в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организациях общего, среднего профессионального,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 Формы наставничества педагогических работников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Форма наставничества – способ реализации наставничества через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организацию работы наставнической пары или группы, участники которой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находятся в заданной ролевой ситуации, определяемой программой наставничества,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основной деятельностью и позицией участников.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0F1BF5">
        <w:rPr>
          <w:rFonts w:ascii="Times New Roman" w:hAnsi="Times New Roman" w:cs="Times New Roman"/>
          <w:sz w:val="28"/>
          <w:szCs w:val="28"/>
        </w:rPr>
        <w:t>организациях общего</w:t>
      </w:r>
      <w:r w:rsidR="001E3BAE" w:rsidRPr="00E54033">
        <w:rPr>
          <w:rFonts w:ascii="Times New Roman" w:hAnsi="Times New Roman" w:cs="Times New Roman"/>
          <w:sz w:val="28"/>
          <w:szCs w:val="28"/>
        </w:rPr>
        <w:t>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дополнительного образования в отношении педагогических работников могут быть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реализованы различные формы наставничества: «педагог – педагог», «руководитель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– педагог», «работодатель – студент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педагогического вуза/колледжа» «педагог вуза/колледжа – молодой педагог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</w:t>
      </w:r>
      <w:r w:rsidR="000F1BF5">
        <w:rPr>
          <w:rFonts w:ascii="Times New Roman" w:hAnsi="Times New Roman" w:cs="Times New Roman"/>
          <w:sz w:val="28"/>
          <w:szCs w:val="28"/>
        </w:rPr>
        <w:t>разовательной организации»</w:t>
      </w:r>
      <w:r w:rsidR="001E3BAE" w:rsidRPr="00E54033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3.1.1. Форма наставничества «педагог–педагог»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Форма наставничества «педагог – педагог» применяется во всех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образовательных орга</w:t>
      </w:r>
      <w:r w:rsidR="00AE2630">
        <w:rPr>
          <w:rFonts w:ascii="Times New Roman" w:hAnsi="Times New Roman" w:cs="Times New Roman"/>
          <w:sz w:val="28"/>
          <w:szCs w:val="28"/>
        </w:rPr>
        <w:t>низациях общего образования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 ДО. В рамках этой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формы одной из основных задач наставничества является успешное закрепление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молодого (начинающего) педагога на месте работы или в должности педагога,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повышение его профессионального потенциала и уровня, а также создание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комфортной профессиональной среды внутри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организации.</w:t>
      </w:r>
      <w:r w:rsidR="00805FD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такой форме наставничества, как «педагог – педагог», возможны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следующие модели взаимодействия.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Взаимодействие «опытный педагог – молодой специалист», которое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является классическим вариантом поддержки со стороны опытного педагога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(педагога-профессионала) для приобретения молодым педагогом необходимых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профессиональных навыков (организационных, предметных, коммуникационных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др.). Здесь подходит и модель ментора, и модель наставника, который является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«другом, товарищем и братом», и модель учителя, когда на первый план выводит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 столько перечень необходимых для освоения компетенций и предметных знаний,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сколько воодушевляющий и вдохновляющий пример успешного наставника.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 учит преодолевать препятствия, внушает наставляемому веру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собственные силы и в позитивные профессиональные перспективы. Формами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методами организации работы с молодыми и начинающими педагогами являются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беседы, собеседования, тренинги, встречи с опытными учителями, открытые уроки,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внеклассные мероприятия, тематические педсоветы, семинары, методические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консультации, посещение и взаимопосещение уроков, анкетирование, тестирование,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участие в различных очных и дистанционных мероприятиях.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случае успеха молодой педагог закрепляется не только в профессии, но и в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данной образовательной организации, спустя три–пять лет проходит аттестацию и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стремится к дальнейшему профессиональному росту.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Взаимодействие «лидер педагогического сообщества – педагог,</w:t>
      </w:r>
      <w:r w:rsidR="000B1A4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испытывающий профессиональные затруднения в сфере коммуникации».</w:t>
      </w:r>
      <w:r w:rsidR="00805FD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Здесь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первый план выходит психологическая и личностная поддержка педагога,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который в силу различных причин имеет проблемы социального характера в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выстраивании коммуникации и социального взаимодействия с отдельными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личностями (например, с коллегой), не может найти общий язык с обучающимися 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их родителями, сложно взаимодействует с заместителями директора («у меня плохо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налаживаются контакты с коллегами», «я испытываю сложности во время уроков,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особенно при посещении урока руководством школы» и пр., «я не знаю, как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разговаривать с родителями в конфликтных ситуациях» и т.д.). Главное направление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наставнической деятельности – профессиональная социализация наставляемого. Эту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поддержку необходимо сочетать с профессиональной помощью по развитию его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компетенций и инициатив, которые подчеркнули бы уникальность,</w:t>
      </w:r>
      <w:r w:rsidR="00805FD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нестандартность и неповторимость личности педагога,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испытывающего проблемы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социального характера, его незаменимость в решении определенных проблем.</w:t>
      </w:r>
    </w:p>
    <w:p w:rsidR="007A7349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Взаимодействие «педагог-новатор – консервативный педагог», при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котором педагог, склонный к новаторству и нестандартным решениям, помогает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опытному педагогу овладеть современными цифровыми технологиями. 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Главный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 общения между наставником и наставляемым – выведение консервативного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педагога на рефлексивную позицию в отношении его педагогического опыта,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который в значительной мере сформировался в условиях субъект-</w:t>
      </w:r>
      <w:r w:rsidR="007A734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объектной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педагогики. В противном случае возникнет психологический барьер к человеку и к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требованию или риск ухода опытного педагога из сферы образования. В случае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успешного наставничества возможно вхождение опытного педагога в коллектив в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новом качестве квалифицированного специалиста-эксперта инновационных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процессов в школе, преодоление собственного профессионального выгорания,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переход на новую для него позицию наставника или даже наставника наставников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 региональном уровне (во внешнем контуре).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Взаимодействие «опытный предметник – неопытный предметник»,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которое является наименее конфликтным и противоречивым. В рамках этого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взаимодействия опытный педагог оказывает методическую поддержку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конкретному предмету (поиск методических пособий и технологий, составление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рабочих программ и тематических планов и т.д.). Обязательным условием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успешного наставничества является вовлечение неопытного педагога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деятельность, связанную с углублением в концептуально-методологические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основания изучаемого предмета, привлечение его к написанию статей в научно-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методические журналы, к участию в предметных научно-практических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конференциях, семинарах, вебинарах с последующим обсуждением, к подготовке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сдачи ОГЭ/ЕГЭ по предмету. В случае успеха наставнической деятельности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наставляемый сможет сосредоточиться на развитии олимпиадного движения в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организации, муниципалитете, регионе, на подготовке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обучающихся к участию в ОГЭ/ЕГЭ по предмету; на организации взаимодействия с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научным сообществом.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Особую роль в форме наставничества «педагог–педагог» в перспективе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будут играть педагоги, имеющие квалификационную категорию «педагог-</w:t>
      </w:r>
      <w:r w:rsidR="00D109E4">
        <w:rPr>
          <w:rFonts w:ascii="Times New Roman" w:hAnsi="Times New Roman" w:cs="Times New Roman"/>
          <w:sz w:val="28"/>
          <w:szCs w:val="28"/>
        </w:rPr>
        <w:t>наставник», «педагог-методист».</w:t>
      </w:r>
      <w:r w:rsidRPr="00E54033">
        <w:rPr>
          <w:rFonts w:ascii="Times New Roman" w:hAnsi="Times New Roman" w:cs="Times New Roman"/>
          <w:sz w:val="28"/>
          <w:szCs w:val="28"/>
        </w:rPr>
        <w:t xml:space="preserve"> Одно из необходимых условий присвоения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педагогу квалификационной категории «педагог-наставник» - многолетнее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продуктивное участие в реализации персонализированных программ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D109E4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3.1.2. Форма наставничества «руководитель образовательной организации –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педагог»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Форма наставничества «руководитель образовательной организации –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педагог» применима во всех образовательных </w:t>
      </w:r>
      <w:r w:rsidR="00805FD0">
        <w:rPr>
          <w:rFonts w:ascii="Times New Roman" w:hAnsi="Times New Roman" w:cs="Times New Roman"/>
          <w:sz w:val="28"/>
          <w:szCs w:val="28"/>
        </w:rPr>
        <w:t>организациях общего образования и дополнительного образования</w:t>
      </w:r>
      <w:r w:rsidR="001E3BAE" w:rsidRPr="00E54033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После принятия нового порядка проведения аттестации взамен действующего Порядка проведения аттестации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 организаций, осуществляющих образовательную деятельность, утвержденный приказом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7 апреля 2014 г. No 276.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="00D109E4">
        <w:rPr>
          <w:rFonts w:ascii="Times New Roman" w:hAnsi="Times New Roman" w:cs="Times New Roman"/>
          <w:sz w:val="28"/>
          <w:szCs w:val="28"/>
        </w:rPr>
        <w:t xml:space="preserve">как представитель работодателя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осуществляет общее руководство и координацию внедрения (применения) системы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 (при участии совета наставников и куратора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реализации программ наставничества), другие необходимые действия и функции по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построению, внедрению и эффективному функционированию системы (целевой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в образовательных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организациях. В отдельных случаях руководитель образовательной организации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может стать наставником педагогов, особенно в качестве успешного предметника. В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этом случае реализуется форма наставничества «педагог – педагог».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Задачи реализации формы наставничества «руководитель образовательной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 – педагог»: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создание условий для профессионального становления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молодых/начинающих педагогов, возможности самостоятельно,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качественно и ответственно выполнять возложенные функциональные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обязанности в соответствии с занимаемой должностью;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адаптация молодых/начинающих педагогов к условиям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осуществления профессиональной деятельности, их закрепление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профессии;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формирование сплоченного, творческого, эффективного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коллектива за счет включения в адаптационный процесс опытных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снижение показателя текучести кадров, использование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превентивных мер по предотвращению профессионального выгорания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работников старших возрастов, развитие форм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их горизонтальной и вертикальной мобильности;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престижа и укрепление позитивного имиджа школы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педагогов в социокультурном окружении, повышение престижа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профессии педагога;</w:t>
      </w:r>
    </w:p>
    <w:p w:rsidR="001E3BAE" w:rsidRPr="00E54033" w:rsidRDefault="00020F5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восполнение предметных, психолого-педагогических,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методологических дефицитов педагогов внутри данной образовательной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организации, а также путем использования внешних контуров.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3.1.3. Форма наставничества «работодатель – студент педагогического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вуза/колледжа» (обучающиеся в образовательных организациях высшего и среднего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профессионального образования, реализующих образовательные программы по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направлению подготовки «Образование и педагогические науки»)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Данная форма наставничества в наибольшей степени применима для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общеобразо</w:t>
      </w:r>
      <w:r w:rsidR="007A7349">
        <w:rPr>
          <w:rFonts w:ascii="Times New Roman" w:hAnsi="Times New Roman" w:cs="Times New Roman"/>
          <w:sz w:val="28"/>
          <w:szCs w:val="28"/>
        </w:rPr>
        <w:t>вательных организаций.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форме наставничества «работодатель – студент педагогического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вуза/колледжа» речь идет о будущем педагоге, а в данный момент – студенте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педагогического вуза или организации СПО, который проходит педагогическую</w:t>
      </w:r>
      <w:r w:rsidR="00D109E4">
        <w:rPr>
          <w:rFonts w:ascii="Times New Roman" w:hAnsi="Times New Roman" w:cs="Times New Roman"/>
          <w:sz w:val="28"/>
          <w:szCs w:val="28"/>
        </w:rPr>
        <w:t>.</w:t>
      </w:r>
      <w:r w:rsidR="0012726D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Для работников (в том числе педагогических работников) образовательных организаций работодателем является</w:t>
      </w:r>
      <w:r w:rsidR="00D109E4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образовательная организация.</w:t>
      </w:r>
      <w:r w:rsidR="00A806EB">
        <w:rPr>
          <w:rFonts w:ascii="Times New Roman" w:hAnsi="Times New Roman" w:cs="Times New Roman"/>
          <w:sz w:val="28"/>
          <w:szCs w:val="28"/>
        </w:rPr>
        <w:t xml:space="preserve"> Проходящий</w:t>
      </w:r>
      <w:r w:rsidR="0012726D">
        <w:rPr>
          <w:rFonts w:ascii="Times New Roman" w:hAnsi="Times New Roman" w:cs="Times New Roman"/>
          <w:sz w:val="28"/>
          <w:szCs w:val="28"/>
        </w:rPr>
        <w:t xml:space="preserve"> 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практику</w:t>
      </w:r>
      <w:r w:rsidR="00A806EB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или трудоустроился в ней. Нередки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случаи, когда на практику приходит студент – выпускник данной организации с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намерением вернуться в нее уже в качестве дипломированного педагога. В данной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ситуации у работодателя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появляется возможность осуществления наставничества</w:t>
      </w:r>
      <w:r w:rsidR="00A806EB">
        <w:rPr>
          <w:rFonts w:ascii="Times New Roman" w:hAnsi="Times New Roman" w:cs="Times New Roman"/>
          <w:sz w:val="28"/>
          <w:szCs w:val="28"/>
        </w:rPr>
        <w:t xml:space="preserve"> в отношении будущего коллеги</w:t>
      </w:r>
      <w:r w:rsidR="001E3BAE" w:rsidRPr="00E54033">
        <w:rPr>
          <w:rFonts w:ascii="Times New Roman" w:hAnsi="Times New Roman" w:cs="Times New Roman"/>
          <w:sz w:val="28"/>
          <w:szCs w:val="28"/>
        </w:rPr>
        <w:t>. Для этого необходимо совместно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педагогическим вузом или организацией СПО (руководством и руководителем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практики) разработать индивидуальную программу прохождения практики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студента, в которой будут учтены следующие моменты.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Студент параллельно с теоретической частью преподавания предмета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вузе/колледже постигает на практике методику преподавания соответствующих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тем в образовательной организации путем регулярной подготовки и проведения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фрагментов урока/занятия, который ведет опытный педагог и/или педагог-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, а также знакомится с нормативной правовой базой в сфере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с федеральными государственными образовательными стандартами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общего образования, основной образовательной программой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 школы, содержанием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A8051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713D96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</w:t>
      </w:r>
      <w:r w:rsidRPr="00E54033">
        <w:rPr>
          <w:rFonts w:ascii="Times New Roman" w:hAnsi="Times New Roman" w:cs="Times New Roman"/>
          <w:sz w:val="28"/>
          <w:szCs w:val="28"/>
        </w:rPr>
        <w:t xml:space="preserve">,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содержанием,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методикой и технологиями преподавания предметов в продуктивно</w:t>
      </w:r>
      <w:r w:rsidR="00BD787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-деятельностной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форме. Такой подход более эффективен, чем подготовка и проведение 2–3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«зачетных» уроков, т.к. позволит многократно отработать действия студента-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практиканта на всех этапах урока/занятия,</w:t>
      </w:r>
      <w:r w:rsidR="00A8051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различных типах и видах уроков, в том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числе инновационных.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Студент участвует в подготовке и проведении различных мероприятий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внеурочной и воспитательной деятельности под руководством опытного педагога-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предметника, классного руководителя, знакомится с содержанием, методикой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технологиями проведения факультативов,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 элективных курсов, классных часов,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родительских собраний, экскурсий, с демонстрационными версиями подготовки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 Всероссийским проверочным работам, основному и единому государственным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экзаменам (далее – ОГЭ и ЕГЭ) и составлением связанных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этой деятельностью необходимых методических документов (планы внеурочной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деятельности, воспитательной деятельности, формы заполнения работ для сдачи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ОГЭ и ЕГЭ и т.д.).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Студент осваивает практическую часть предметов общепедагогического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цикла (общая и возрастная педагогика,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психология, методика преподавания</w:t>
      </w:r>
      <w:r w:rsidR="00A806EB">
        <w:rPr>
          <w:rFonts w:ascii="Times New Roman" w:hAnsi="Times New Roman" w:cs="Times New Roman"/>
          <w:sz w:val="28"/>
          <w:szCs w:val="28"/>
        </w:rPr>
        <w:t>.</w:t>
      </w:r>
      <w:r w:rsidRPr="00E54033">
        <w:rPr>
          <w:rFonts w:ascii="Times New Roman" w:hAnsi="Times New Roman" w:cs="Times New Roman"/>
          <w:sz w:val="28"/>
          <w:szCs w:val="28"/>
        </w:rPr>
        <w:t xml:space="preserve"> Рекомендуется заключить договор о сотрудничестве с вузом и/или колледжем.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наставничестве студентов ведущая роль, в большей степени организационная, принадлежит руководителю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организации. Вместе с тем руководитель может осуществлять прямые наставнические функции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близкие к форме «педагог – педагог», а в данном случае «педагог – студент», направленные на профессиональное 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личностное становления будущего педагога, вхождение в профессию, формирование профессиональных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компетенций. Наставнические действия по отношению к студенту будет неформально выполнять педагогический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коллектив образовательной организации, вовлеченный в технологии наставничества и разделяющий ее ценности. Согласно федеральному закону No273 «Об образовании в Российской Федерации» (ред. от 11.06.2021), ст. 46, п.3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«Лица, обучающиеся по образовательным программам высшего образования по специальностям и направлениям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подготовки «Образование и педагогические науки» и успешно прошедшие промежуточную аттестацию не менее чем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 три года обучения, допускаются к занятию педагогической деятельностью по основным общеобразовательным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программам». Таким образом, студенты старших курсов могут заниматься педагогической деятельностью в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образовательных организациях. По отношению к ним в наставничестве можно применять синергию форм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«работодатель–студент» и «педагог–педагог» с учетом возрастных, социально-личностных и психологических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особенностей наставляемых, их профессиональных потребностей и специфики задач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предметов и т.д.) в форме проектов, исследований, написания курсовых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контрольных работ, поиска и обработки статистических, аналитических,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диагностических и прочих данных на материалах той образовательной организации,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которой он проходит педагогическую практику.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Наставник создает условия для ознакомления студента с цифровой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средой; представляет возможность (при наличии) применить свой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педагогический потенциал при поддержке наставника в «Кванториуме», «Точке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B04CB8">
        <w:rPr>
          <w:rFonts w:ascii="Times New Roman" w:hAnsi="Times New Roman" w:cs="Times New Roman"/>
          <w:sz w:val="28"/>
          <w:szCs w:val="28"/>
        </w:rPr>
        <w:t>роста»</w:t>
      </w:r>
      <w:r w:rsidRPr="00E54033">
        <w:rPr>
          <w:rFonts w:ascii="Times New Roman" w:hAnsi="Times New Roman" w:cs="Times New Roman"/>
          <w:sz w:val="28"/>
          <w:szCs w:val="28"/>
        </w:rPr>
        <w:t>, в других инновационных образовательных пространствах.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Такой подход позволит студенту на практике ознакомиться с основными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тенденциями развития российского образова</w:t>
      </w:r>
      <w:r w:rsidR="00B04CB8">
        <w:rPr>
          <w:rFonts w:ascii="Times New Roman" w:hAnsi="Times New Roman" w:cs="Times New Roman"/>
          <w:sz w:val="28"/>
          <w:szCs w:val="28"/>
        </w:rPr>
        <w:t>ния, направлениями работы школы и дополнительного образования</w:t>
      </w:r>
      <w:r w:rsidRPr="00E54033">
        <w:rPr>
          <w:rFonts w:ascii="Times New Roman" w:hAnsi="Times New Roman" w:cs="Times New Roman"/>
          <w:sz w:val="28"/>
          <w:szCs w:val="28"/>
        </w:rPr>
        <w:t>, вступая в тесные контакты с работодателем в целом,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 взаимодействие со многими членами педагогического коллектива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(с административными работниками, педагогами-предметниками, классными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руководителями, педагогами дополнительного образования, социальными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="00B04CB8">
        <w:rPr>
          <w:rFonts w:ascii="Times New Roman" w:hAnsi="Times New Roman" w:cs="Times New Roman"/>
          <w:sz w:val="28"/>
          <w:szCs w:val="28"/>
        </w:rPr>
        <w:t>педагогами</w:t>
      </w:r>
      <w:r w:rsidRPr="00E54033">
        <w:rPr>
          <w:rFonts w:ascii="Times New Roman" w:hAnsi="Times New Roman" w:cs="Times New Roman"/>
          <w:sz w:val="28"/>
          <w:szCs w:val="28"/>
        </w:rPr>
        <w:t>), с обучающимися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и их родителями. Будет способствовать укреплению</w:t>
      </w:r>
      <w:r w:rsidR="00A806E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связей между педагогическим вузом/колледжем и образовательной организацией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B04CB8">
        <w:rPr>
          <w:rFonts w:ascii="Times New Roman" w:hAnsi="Times New Roman" w:cs="Times New Roman"/>
          <w:sz w:val="28"/>
          <w:szCs w:val="28"/>
        </w:rPr>
        <w:t>общего образования и дополнительного образования</w:t>
      </w:r>
      <w:r w:rsidRPr="00E54033">
        <w:rPr>
          <w:rFonts w:ascii="Times New Roman" w:hAnsi="Times New Roman" w:cs="Times New Roman"/>
          <w:sz w:val="28"/>
          <w:szCs w:val="28"/>
        </w:rPr>
        <w:t>. Он сделает педагогическую практику более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ориентированной на нужды работодателя, оптимизирует сроки наставничества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путем перенесения части наставнической работы с последипломного на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преддипломный период становления молодого педагога. Этот подход также усилит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мотивацию студента на самоопределение в педагогической профессии, желание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после окончания вуза/колледжа прийти работать в данную образовательную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организацию, ускорит в дальнейшем процесс профессиональной адаптации.</w:t>
      </w:r>
    </w:p>
    <w:p w:rsidR="005E3A7F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3.1.4. Форма наставничества «педагог вуза/колледжа – молодой педагог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организации»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Форма наставничества «педагог вуза/ колледжа – молодой педагог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организации» пока относительно редко применяется в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наставнической деятельности. Адаптация молодого педагога к профессиональной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деятельности, сопровождение в профессиональном становлении и помощь в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подготовке к прохождению аттестационных процедур ложатся на плечи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работодателя – образовательной организации. Такая форма наставничества, как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«педагог вуза/ колледжа – молодой педагог образовательной организации»,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призвана повысить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ответственность колледжей и вузов за качество подготовки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молодых специалистов для работы в системе образования.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Вместе с тем форма наставничества «педагог вуза/колледжа – молодой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 образовательной организации» имеет хорошие перспективы не только для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утверждения в профессии и в данной образовательной организации бывшего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студента, но также для пролонгированного наблюдения за молодым специалистом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 стороны его преподавателей и методистов вуза/колледжа с целью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совершенствования базовой подготовки молодых специалистов.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Данная форма наставничества осуществляется в тесном контакте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взаимодействии с педагогами-наставниками из образовательной организации,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которой начинает свою трудовую деятельность молодой педагог.</w:t>
      </w:r>
      <w:r w:rsidR="0077735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одной стороны, такая форма наставничества дает возможность вчерашнему</w:t>
      </w:r>
      <w:r w:rsidR="0077735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студенту чувствовать доброжелательную поддержку своих педагогов из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вуза/колледжа, которые разделяют с ним ответственность за профессиональные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компетенции, сформированные за годы базового профессионального обучения.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другой стороны, она позволяет работодателю на доверительной основе,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контакте с педагогами вуза/колледжа лучше раскрыть потенциальные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возможности и способности молодого специалиста, учесть его личностные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особенности, социальные и профессиональные запросы.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Педагоги вуза/ колледжа, наблюдая за выпускником в течение первого года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его работы, могут скорректировать свою методику и технологии обучения студентов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учетом анализа дефицитов молодого педагога (бывшего студента), его сильных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сторон, а также с учетом запросов работодателя.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Таким образом, форма наставничества «педагог вуза/ колледжа – молодой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 образовательной организации» позволит сделать процесс становления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молодого профессионала непрерывным и более плавным, менее болезненным для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него самого и работодателя.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Для реализации данной формы наставничества в образовательной организации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необходимо разработать пакет документов между образовательной организацией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педагогическим вузом/ колледжем как между социальными партнерами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 взаимовыгодной основе.</w:t>
      </w:r>
    </w:p>
    <w:p w:rsidR="001E3BAE" w:rsidRPr="00E54033" w:rsidRDefault="008676B4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1E3BAE" w:rsidRPr="00E54033">
        <w:rPr>
          <w:rFonts w:ascii="Times New Roman" w:hAnsi="Times New Roman" w:cs="Times New Roman"/>
          <w:sz w:val="28"/>
          <w:szCs w:val="28"/>
        </w:rPr>
        <w:t>. Результаты применения разнообразных форм наставничества</w:t>
      </w:r>
      <w:r w:rsidR="005E3A7F">
        <w:rPr>
          <w:rFonts w:ascii="Times New Roman" w:hAnsi="Times New Roman" w:cs="Times New Roman"/>
          <w:sz w:val="28"/>
          <w:szCs w:val="28"/>
        </w:rPr>
        <w:t>.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Реализация любых форм наставничества педагогов или будущих педагогов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(студентов педагогических вузов и колледжей) – «педагог – педагог»,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lastRenderedPageBreak/>
        <w:t>«руководитель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– педагог», «работодатель – студент»,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«педагог вуза/колледжа)» и др. – способна привести к следующим результатам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(эффектам):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уровня включенности молодых</w:t>
      </w:r>
      <w:r w:rsidR="005E3A7F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начинающих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педагогов в педагогическую деятельность и социально-культурную жизнь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укрепление уверенности в собственных силах и развитие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личностного и педагогического потенциала работников всех категорий;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улучшение психологического климата в образовательной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уровня удовлетворенности собственной работой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улучшение психологического состояния специалистов;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рост числа специалистов, желающих продолжить свою работу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данном коллективе образовательной организации;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качественный рост успеваемости и улучшение поведения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классах и группах наставляемых;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сокращение числа конфликтных ситуаций с педагогическим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родительским сообществами;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научно-методической и социальной активности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педагогических работников (написание </w:t>
      </w:r>
      <w:r w:rsidR="0056647E">
        <w:rPr>
          <w:rFonts w:ascii="Times New Roman" w:hAnsi="Times New Roman" w:cs="Times New Roman"/>
          <w:sz w:val="28"/>
          <w:szCs w:val="28"/>
        </w:rPr>
        <w:t xml:space="preserve">статей, проведение исследований </w:t>
      </w:r>
      <w:r w:rsidR="001E3BAE" w:rsidRPr="00E54033">
        <w:rPr>
          <w:rFonts w:ascii="Times New Roman" w:hAnsi="Times New Roman" w:cs="Times New Roman"/>
          <w:sz w:val="28"/>
          <w:szCs w:val="28"/>
        </w:rPr>
        <w:t>и</w:t>
      </w:r>
      <w:r w:rsidR="0056647E">
        <w:rPr>
          <w:rFonts w:ascii="Times New Roman" w:hAnsi="Times New Roman" w:cs="Times New Roman"/>
          <w:sz w:val="28"/>
          <w:szCs w:val="28"/>
        </w:rPr>
        <w:t>.т.</w:t>
      </w:r>
      <w:r w:rsidR="001E3BAE" w:rsidRPr="00E54033">
        <w:rPr>
          <w:rFonts w:ascii="Times New Roman" w:hAnsi="Times New Roman" w:cs="Times New Roman"/>
          <w:sz w:val="28"/>
          <w:szCs w:val="28"/>
        </w:rPr>
        <w:t>д., широкое участие учителей в проектной и исследовательской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деятельности, в конкурсах профессионального мастерства);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упрочение связей педагогических и прочих вузов/колледжей</w:t>
      </w:r>
      <w:r w:rsidR="00657D79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 школой и иными образовательными организациями;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рост числа педагогов, сумевших преодолеть профессиональное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выгорание, устранивших профессиональные и личностные затруднения,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 также нашедших новые возможности профессионального развития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роста.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3.2. Виды наставничества педагогических работников в образовательной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</w:t>
      </w:r>
      <w:r w:rsidR="000021F5">
        <w:rPr>
          <w:rFonts w:ascii="Times New Roman" w:hAnsi="Times New Roman" w:cs="Times New Roman"/>
          <w:sz w:val="28"/>
          <w:szCs w:val="28"/>
        </w:rPr>
        <w:t xml:space="preserve">. </w:t>
      </w:r>
      <w:r w:rsidRPr="00E54033">
        <w:rPr>
          <w:rFonts w:ascii="Times New Roman" w:hAnsi="Times New Roman" w:cs="Times New Roman"/>
          <w:sz w:val="28"/>
          <w:szCs w:val="28"/>
        </w:rPr>
        <w:t>Виртуальное (дистанционное) наставничество – дистанционная форма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 наставничества с использованием информационно-коммуникационных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технологий, таких как видеоконференции, платформы для дистанционного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обучения, социальные сети и онлайн-сообщества, тематические интернет-порталы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др. Обеспечивает постоянное профессиональное и творческое общение, обмен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опытом между наставником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и наставляемым, позволяет дистанционно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сформировать пары «наставник – наставляемый», привлечь профессионалов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сформировать банк данных наставников, делает наставничество доступным для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широкого круга лиц.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Наставничество в группе – форма наставничества, когда один наставник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взаимодействует с группой наставляемых одновременно (от двух и более человек)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или один наставляемый взаимодействует сразу с несколькими наставниками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различным сферам педагогической деятельности.</w:t>
      </w:r>
    </w:p>
    <w:p w:rsidR="000021F5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Краткосрочное или целеполагающее наставничество – наставник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наставляемый встречаются по заранее установленному графику для постановки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конкретных целей, ориентированных на определенные краткосрочные результаты.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Наставляемый должен приложить определенные усилия, чтобы проявить себя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период между встречами и достичь поставленных целей.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Реверсивное наставничество – профессионал младшего возраста становится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наставником опытного работника по вопросам новых тенденций, технологий,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 опытный педагог становится наставником молодого педагога в вопросах методики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организации учебно-воспитательного процесса.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Ситуационное наставничество – наставник оказывает помощь или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консультацию всякий раз, когда наставляемый нуждается в них. Как правило, роль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наставника состоит в том, чтобы обеспечить немедленное реагирование на ту или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иную ситуацию, значимую для его подопечного.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Скоростное консультационное наставничество – однократная встреча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наставника (наставников) с наставником более высокого уровня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(профессионалом/компетентным лицом) с целью построения взаимоотношений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другими работниками, объединенными общими проблемами и интересами или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обменом опытом. Такие встречи помогают формулировать и устанавливать цели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индивидуального развития и карьерного роста наставников на основе информации,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полученной из авторитетных источников, обменяться мнениями и личным опытом.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Традиционная форма наставничества («один на один») – взаимодействие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между более опытным наставником и начинающим работником в течение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продолжительного времени. Обычно проводится отбор наставника и наставляемого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определенным критериям: опыт, навыки, личностные характеристики и др.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4. Завершение персонализированной программы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работников. Оценка результативности и эффективности ее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4.1. Условия завершения персонализированной программы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Завершение персонализированной программы наставничества педагогических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происходит в случае: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завершения плана мероприятий и срока действия персонализированной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программы наставничества;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 инициативе наставника или наставляемого и/или обоюдному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решению (по уважительным обстоятельствам);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 инициативе куратора (в случае недолжного исполнения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 в силу различных обстоятельств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 стороны наставника и/или наставляемого – форс-мажора).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 и наставляемый в силу определенных объективных обстоятельств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могут быть инициаторами завершения персонализированной программы</w:t>
      </w:r>
      <w:r w:rsidR="00233141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но направляют усилия на сохранение доброжелательных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отношений. Эти обстоятельства выдвигают на первые роли фигуру школьного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психолога (на внутреннем контуре) и различные психологические службы на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внешнем контуре образовательной организации.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Вместе с тем наставник и наставляемые могут обращаться к куратору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 предложением о смене наставника/наставляемых, а также о необходимости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продолжения персонализированной программы наставничества, но по иным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обоюдному согласию наставника и наставляемого/наставляемых педагогов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возможна корректировка персонализированной программы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4.2. Оценка результативности и эффективности реализации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. </w:t>
      </w:r>
      <w:r w:rsidRPr="00E54033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 рекомендуется использовать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частично или полностью модель Дональда Кирпатрика, которая позволяет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комплексно оценить эффекты, которые получает образовательная организация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технологий наставничества.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основе этой модели лежит оценка показателей системы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четырем характеристикам: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− реакция наставляемого, или его эмоциональная удовлетворенность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 пребывания в роли наставляемого;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изменения в знаниях и их оценки;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изменение поведения и способа действий в проблемных ситуациях;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общая оценка результатов для образовательной организации: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Оценка эмоциональной удовлетворенности от обучения в рамках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или реакция.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 роли наставляемого педагог проходит обучение, активно взаимодействует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наставником, осваивает новые функции и способы поведения. В связи с этим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удовлетворенность педагога, испытывающего потребность в преодолении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профессионального затруднения, является исходным и важным фактором как для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оценки результатов обучения наставляемого, так и для оценки деятельности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наставника.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Наиболее распространенным инструментом оценки удовлетворенности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является анкетирование. Анкетирование позволяет выявить основные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характеристики процесса и результата наставничества: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сроки и условия обучения;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способы организации наставничества, информированность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содержании работы;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квалификация наставника, готовность применять полученные знания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практике и ориентироваться в предлагаемых условиях.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В результате оценки реакции наставляемого на процесс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образовательная организация получает ответы на такие важные вопросы, как: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качество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причины удовлетворенности/неудовлетворенности наставляемого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участием в персонализированной программе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пути совершенствования системы (целевой модели)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деятельности каждого наставника.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Оценка знаний, полученных во время реализации персонализированной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программы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персонализированной программы наставничества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предполагает непосредственную оценку тех знаний и умений, которыми овладел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наставляемый в результате участия в программе наставничества. Оптимальный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вариант организации получения данной оценки – тестирование, которое позволяет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выявить уровень овладения новыми знаниями в начале и в конце реализации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наставничества.</w:t>
      </w:r>
      <w:r w:rsidR="00192280">
        <w:rPr>
          <w:rFonts w:ascii="Times New Roman" w:hAnsi="Times New Roman" w:cs="Times New Roman"/>
          <w:sz w:val="28"/>
          <w:szCs w:val="28"/>
        </w:rPr>
        <w:t xml:space="preserve"> </w:t>
      </w:r>
      <w:r w:rsidR="00E4057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Проводить оценку полученных знаний целесообразно самому наставнику</w:t>
      </w:r>
      <w:r w:rsidR="000021F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куратору реализации персонализированных программ наставничества, чтобы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понимание логики процесса обучения и конечных результатов было объективным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всесторонним.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3) Оценка изменения поведения.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Целью данной оценки становится проверка изменения поведения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наставляемого после прохождения персонализированной программы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наставничества. Для оценки этой характеристики необходимо четкое</w:t>
      </w:r>
      <w:r w:rsidR="009E5A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 единообразное понимание всеми участниками системы наставничества критериев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оценки деятельности педагога. Как правило, эти критерии совпадают с постоянными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критериями оценки деятельности педагогов.</w:t>
      </w:r>
      <w:r w:rsidR="0019228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Выбор конкретного способа оценивания изменений в поведении зависит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специальности и специфики выполняемых педагогом функций. Может быть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использовано наблюдение со стороны куратора реализации персонализированных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наставничества, непосредственного руководителя и коллег. Для оценки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реального использования освоенных способов поведения и умений на практике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могут применяться анкеты, опросники, непосредственное невключенное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наблюдение.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4) Оценка результатов для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Данная оценка является наиболее сложной, поскольку предполагает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опосредованную оценку результативности организации (рост качества образования,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уменьшение количества обращений родителей по вопросам качества преподавания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организации учебного процесса) в результате внедрения (применения) системы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(целевой модели) наставничества.</w:t>
      </w:r>
      <w:r w:rsidR="0019228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Проведение такой оценки позволяет обосновать целесообразность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управленческого решения о внедрении (применении) системы (целевой модели)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наглядно демонстрирует на всех уровнях взаимосвязь между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затратами на реализацию персонализированных программ наставничества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результатами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5. Оценка результативности внедрения (применения) системы (целевой</w:t>
      </w:r>
      <w:r w:rsidR="007C5D03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модели) наставничества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Качественное внедрение (применение)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требует временных, эмоциональных, финансовых и иных затрат,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 также кадровых и методических ресурсов, поэтому важно объективно оценивать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ее результативность (эффективность), то есть соотношение затрат и достигнутых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результатов.</w:t>
      </w:r>
      <w:r w:rsidR="0019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Оценка результативности внедрения (применения)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осуществляется руководителем образовательной организации или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 совместно с куратором реализации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 при наличии такового в данной образовательной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организации.</w:t>
      </w:r>
      <w:r w:rsidR="00192280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Анализу/мониторингу внедрения (применения)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могут подвергаться такие составляющие, как: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организация внедрения (применения) и управление;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нормативное правовое и информационно-методическое обеспечение;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кадровые педагогические ресурсы;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успешное взаимодействие внутреннего и внешнего контуров;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− удовлетворенность педагогических работников, принявших участие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персонализированных программах наставничества и др.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Ожидаемыми результатами внедрения (применения) системы (целевой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модели) наставничества являются: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разработка, апробация и внедрение персонализированных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программ наставничества для педагогических работников с учетом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потребностей их профессионального роста и выявленных профессиональных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затруднений;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создание электронного банка наставничества, доступного для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взаимодействия педагогов в рамках наставнических практик вне зависимости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их места работы и проживания (открытое наставничество);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создание материалов мониторинга оценки эффективности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осуществления персонализированных программ наставничества;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увеличение доли педагогов, вовлеченных в процесс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сокращение времени на адаптацию молодого/начинающего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педагога в профессиональной среде;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снижение «текучести» педагогических кадров, закрепление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молодых/начинающих педагогов в образовательной организации.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Ожидаемые эффекты от внедрения (применения)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наставничества: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педагогов, развитие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профессиональных инициатив и активности;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компетентности педагогов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 решении новых или нестандартных задач;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построение открытой среды наставничества педагогических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работников, партнерского взаимодействия среди всех субъектов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наставнической деятельности.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 Риски внедрения (применения)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образовательных организациях и пути их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минимизации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AE" w:rsidRPr="00E54033">
        <w:rPr>
          <w:rFonts w:ascii="Times New Roman" w:hAnsi="Times New Roman" w:cs="Times New Roman"/>
          <w:sz w:val="28"/>
          <w:szCs w:val="28"/>
        </w:rPr>
        <w:t>Среди рисков внедрения (применения) системы (целевой модели)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можно назвать следующие: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Отсутствие у некоторых педагогов восприятия наставничества как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механизма профессионального роста педагогов.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Возможные мероприятия по минимизации риска:</w:t>
      </w:r>
    </w:p>
    <w:p w:rsidR="001E3BAE" w:rsidRPr="00E54033" w:rsidRDefault="00E4057E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создание в образовательной организации среды для развития</w:t>
      </w:r>
      <w:r w:rsidR="009E5AFC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с благоприятным психологическим климатом, освещение практик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 на сайте образовательной организации, в социальных сетях и других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доступных образовательных ресурсах, получение реальных позитивных результатов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от внедрения системы наставничества;</w:t>
      </w:r>
    </w:p>
    <w:p w:rsidR="001E3BAE" w:rsidRPr="00E54033" w:rsidRDefault="00F407E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расширение возможностей профессионального роста педагогов за счет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создания сетевого партнерского взаимодействия по различным направлениям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наставничества, организация стажировок и др.;</w:t>
      </w:r>
    </w:p>
    <w:p w:rsidR="001E3BAE" w:rsidRPr="00E54033" w:rsidRDefault="00F407E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участие в муниципальных, региональных программах и мероприятиях</w:t>
      </w:r>
      <w:r w:rsidR="00BF6DBB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наставничеству (конкурсах, грантах, съездах и т.п.), а также в деятельности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ассоциаций и профессиональных сообществ педагогических работников;</w:t>
      </w:r>
    </w:p>
    <w:p w:rsidR="001E3BAE" w:rsidRPr="00E54033" w:rsidRDefault="00F407E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рефлексия результатов профессиональной деятельности педагогов,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реализующих программы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Высокая нагрузка на наставников и наставляемых.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Возможные мероприятия по минимизации риска:</w:t>
      </w:r>
    </w:p>
    <w:p w:rsidR="001E3BAE" w:rsidRPr="00E54033" w:rsidRDefault="00F407E2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 системы мотивирования, материальных и нематериальных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 стимулирования, поощрения за конкретные достижения;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соразвитие тандемов «наставник – наставляемый» в направлении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их дополнительности, взаимозаменяемости, синергии, реверсивности;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вовлечение большего количества педагогов в наставническую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деятельность, в том числе молодых/начинающих педагогов путем развития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разнообразных форм наставничества, основанных на идее разделения труда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наставников (наставничество, разделенное между несколькими наставниками,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по профессиональным затруднениям наставляемого).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Низкая мотивация наставников, недостаточно высокое качество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наставнической деятельности и формализм в выполнении их функций.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Возможные мероприятия по минимизации риска: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вертикально-интегрированная система обучения и сопровождения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наставников;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разработка методического обеспечения и диагностического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инструментария административно-кураторским корпусом для предоставления его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наставнику;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планирование, распределение и соблюдение обязанностей, четкое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формулирование и реализация запросов наставников;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использование разнообразных форм наставничества, в том числе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дистанционных;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психолого-педагогическая поддержка наставников и наставляемых;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выстраивание многоуровневой среды наставничества, включающей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внутриорганизационный и внеорганизационный контуры.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Низкая мотивация наставляемых, их стремление противопоставить себя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«косным» наставникам и их многолетнему опыту.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Возможные мероприятия по минимизации риска: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развитие реверсивных форм наставничества;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вовлечение наставника и наставляемого в инновационные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общешкольные процессы;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привлечение наставника в процесс подготовки аттестации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="001E3BAE" w:rsidRPr="00E54033">
        <w:rPr>
          <w:rFonts w:ascii="Times New Roman" w:hAnsi="Times New Roman" w:cs="Times New Roman"/>
          <w:sz w:val="28"/>
          <w:szCs w:val="28"/>
        </w:rPr>
        <w:t>наставляемого;</w:t>
      </w:r>
    </w:p>
    <w:p w:rsidR="001E3BAE" w:rsidRPr="00E54033" w:rsidRDefault="000D3473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BAE" w:rsidRPr="00E54033">
        <w:rPr>
          <w:rFonts w:ascii="Times New Roman" w:hAnsi="Times New Roman" w:cs="Times New Roman"/>
          <w:sz w:val="28"/>
          <w:szCs w:val="28"/>
        </w:rPr>
        <w:t xml:space="preserve"> привлечение наставляемого в процесс подготовки наставникк аттестационным процедурам.</w:t>
      </w:r>
    </w:p>
    <w:p w:rsidR="001E3BAE" w:rsidRPr="00E54033" w:rsidRDefault="00755785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Примерное положение о системе наставничества педагогических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1.1. Настоящее Положение о системе наставничества педагогических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работников в образовательной </w:t>
      </w:r>
      <w:r w:rsidR="00A03C6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E54033">
        <w:rPr>
          <w:rFonts w:ascii="Times New Roman" w:hAnsi="Times New Roman" w:cs="Times New Roman"/>
          <w:sz w:val="28"/>
          <w:szCs w:val="28"/>
        </w:rPr>
        <w:t>определяет цели, задачи, формы и порядок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осуществления наставничества (далее – Положение). Разработано в соответствии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нормативной правовой базой в сфере образования и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1.2. В Положении используются следующие понятия: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Наставник – педагогический работник, назначаемый ответственным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 профессиональную и должностную адаптацию лица, в отношении которого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осуществляется наставническая деятельность 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Наставляемый – участник системы наставничества, который через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взаимодействие с наставником и при его помощи и поддержке приобретает новый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опыт, развивает необходимые навыки и компетенции, добивается предсказуемых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результатов, преодолевая тем самым свои профессиональные затруднения.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Куратор – сотрудник образовательной организации, учреждения из числа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ее социальных партнеров (другие образовательные учреждения – школы, вузы,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колледжи; учреждения культуры и спорта, дополнительного профессионального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образования, предприятия и др.), который отвечает за реализацию</w:t>
      </w:r>
      <w:r w:rsidR="00A03C6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персонализированных(ой) программ(ы)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Наставничество – форма обеспечения профессионального становления,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развития и адаптации к квалифицированному исполнению должностных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обязанностей лиц, в отношении которых осуществляется наставничество.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Форма наставничества – способ реализации системы наставничества через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организацию работы наставнической пары/группы, участники которой находятся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заданной ролевой ситуации, определяемой основной деятельностью и позицией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участников.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– это краткосрочная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персонализированная программа (от 3 месяцев до 1 года), включающая описание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 и видов наставничества, участников наставнической деятельности,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направления наставнической деятельности и перечень мероприятий, нацеленных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устранение выявленных профессиональных затруднений наставляемого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 поддержку его сильных сторон.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1.3. Основными принципами системы наставничества педагогических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являются: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принцип научности - предполагает применение научно-обоснованных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методик и технологий в сфере наставничества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2) принцип системности и стратегической целостности </w:t>
      </w:r>
      <w:r w:rsidR="00E9195D">
        <w:rPr>
          <w:rFonts w:ascii="Times New Roman" w:hAnsi="Times New Roman" w:cs="Times New Roman"/>
          <w:sz w:val="28"/>
          <w:szCs w:val="28"/>
        </w:rPr>
        <w:t>–</w:t>
      </w:r>
      <w:r w:rsidRPr="00E54033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разработку и реализацию практик наставничества с максимальным охватом всех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необходимых компонентов системы образования на федеральном, региональном,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муниципальном уровнях и уровне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3) принцип легитимности подразумевает соответствие деятельности по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 программы наставничества законодательству Российской Федерации,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региональной нормативно-правовой базе;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4) принцип обеспечения суверенных прав личности предполагает приоритет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интересов личности и личностного развития педагога в процессе его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профессионального и социального развития, честность и открытость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взаимоотношений, уважение к личности наставляемого и наставника;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5) принцип добровольности, свободы выбора, учета многофакторности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определении и совместной деятельности наставника и наставляемого;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6) принцип аксиологичности подразумевает формирование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 наставляемого и наставника ценностных отношений к профессиональной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уважения к личности, государству и окружающей среде,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общечеловеческим ценностям;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7) принцип личной ответственности предполагает ответственное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поведение всех субъектов наставнической деятельности – куратора, наставника,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наставляемого и пр. к внедрению практик наставничества, его результатам, выбору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коммуникативных стратегий и механизмов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8) принцип индивидуализации и персонализации наставничества направлен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 сохранение индивидуальных приоритетов в создании для наставляемого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индивидуальной траектории развития;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9) принцип равенства признает, что наставничество реализуется людьми,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имеющими равный социальный статус педагога с соответствующей системой прав,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обязанностей, ответственности, независимо от ролевой позиции в системе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1.4. Участие в системе наставничества не должно наносить ущерба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образовательному процессу образовательной организации. Решение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 освобождении наставника и наставляемого от выполнения должностных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обязанностей для участия в мероприятиях плана реализации персонализированной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программы наставничества принимает руководитель образовательной организации в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исключительных случаях при условии обеспечения непрерывности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образовательного процесса в образовательной организации и замены их отсутствия.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Цель и задачи системы наставничества. Формы 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2.1. Цель системы наставничества педагогических работников в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– реализация комплекса мер по созданию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эффективной среды наставничества в образовательной организации,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способствующей непрерывному профессиональному росту и самоопределению,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личностному и социальному развитию педагогических работников, самореализации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закреплению молодых/начинающих специалистов в педагогической профессии.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2.2. Задачи системы наставничества педагогических работников: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содействовать созданию в образовательной организации психологически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комфортной образовательной среды наставничества, способствующей раскрытию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личностного, профессионального, творческого потенциала педагогов путем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проектирования их индивидуальной профессиональной траектории;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оказывать помощь в освоении цифровой информационно-коммуникативной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среды, эффективных форматов непрерывного профессионального развития 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методической поддержки педагогических работников образовательной организации,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региональных систем научно-методического сопровождения педагогических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и управленческих кадров;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содействовать участию в стратегических партнерских отношениях, развитию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горизонтальных связей в сфере наставничества на школьном и внешкольном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уровнях;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способствовать развитию профессиональных компетенций педагогов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условиях цифровой образовательной среды, востребованности использования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современных информационно-коммуникативных и педагогических технологий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путем внедрения разнообразных, в том числе реверсивных, сетевых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дистанционных форм 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содействовать увеличению числа закрепившихся в профессии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кадров, в том числе молодых/начинающих педагогов;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оказывать помощь в профессиональной и должностной адаптации педагога,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наставничество, к условиям осуществления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педагогической деятельности конкретной образовательной организации,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ознакомление с традициями и укладом школьной жизни, а также в преодолении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профессиональных трудностей, возникающих при выполнении должностных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обеспечивать формирование и развитие профессиональных знаний и навыков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педагога, в отношении которого осуществляется наставничество;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ускорять процесс профессионального становления и развития педагога,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отношении которых осуществляется наставничество, развитие их способности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самостоятельно, качественно и ответственно выполнять возложенные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функциональные обязанности в соответствии с замещаемой должностью;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содействовать в выработке навыков профессионального поведения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педагогов, в отношении которых осуществляется наставничество, соответствующего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профессионально-этическим принципам, а также требованиям, установленным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знакомить педагогов, в отношении которых осуществляется наставничество,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эффективными формами и методами индивидуальной работы и работы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в коллективе, направленными на развитие их способности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качественно выполнять возложенные на них должностные обязанности, повышать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свой профессиональный уровень.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2.3. В образовательной организации применяются разнообразные формы</w:t>
      </w:r>
      <w:r w:rsidR="00027846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(«педагог – педагог», «руководитель образовательной организации –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педагог», «работодатель – студент», «педагог вуза/колледжа – молодой педагог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организации» и другие) по отношению к наставнику или группе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наставляемых. Применение форм наставничества выбирается в зависимости от цели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 педагога, имеющихся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профессиональных затруднений, запроса наставляемого и имеющихся кадровых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ресурсов. Формы наставничества используются как в одном виде, так и в комплексев зависимости от запланированных эффектов.</w:t>
      </w:r>
    </w:p>
    <w:p w:rsidR="001E3BAE" w:rsidRPr="00E54033" w:rsidRDefault="001E3BAE" w:rsidP="00D75EE5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Виртуальное (дистанционное) наставничество – дистанционная форма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 наставничества с использованием информационно-коммуникационных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технологий, таких как видеоконференции, платформы для дистанционного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обучения, социальные сети и онлайн-сообщества, тематические интернет-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порталы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др. Обеспечивает постоянное профессиональное и творческое общение, обмен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опытом между наставником и наставляемым, позволяет дистанционно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сформировать пары «наставник –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 наставляемый», привлечь профессионалов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сформировать банк данных наставников, делает наставничество доступным для</w:t>
      </w:r>
      <w:r w:rsidR="00E9195D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широкого круга лиц.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Наставничество в группе – форма наставничества, когда один наставник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взаимодействует с группой наставляемых одновременно (от двух и более человек).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Краткосрочное или целеполагающее наставничество – наставник</w:t>
      </w:r>
      <w:r w:rsidR="0023314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наставляемый встречаются по заранее установленному графику для постановки</w:t>
      </w:r>
      <w:r w:rsidR="0023314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конкретных целей, ориентированных на определенные краткосрочные результаты.</w:t>
      </w:r>
      <w:r w:rsidR="0023314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Наставляемый должен приложить определенные усилия, чтобы проявить себя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период между встречами и достичь поставленных целей.</w:t>
      </w:r>
      <w:r w:rsidR="0023314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Реверсивное наставничество – профессионал младшего возраста становится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наставником опытного работника по вопросам новых тенденций, технологий,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 опытный педагог становится наставником молодого педагога в вопросах методики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организации учебно-воспитательного процесса.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Ситуационное наставничество – наставник оказывает помощь или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консультацию всякий раз, когда наставляемый нуждается в них. Как правило,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роль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наставника состоит в том, чтобы обеспечить немедленное реагирование на ту или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иную ситуацию, значимую для его подопечного.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Скоростное наставничество – однократная встреча наставляемого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(наставляемых) с наставником более высокого уровня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(профессионалом/компетентным лицом) с целью построения взаимоотношений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другими работниками, объединенными общими проблемами и интересами или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обменом опытом. Такие встречи помогают формулировать и устанавливать цели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индивидуального развития и карьерного роста на основе информации, полученной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из авторитетных источников, обменяться мнениями и личным опытом, а также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наладить отношения «наставник – наставляемый» («равный – равному»).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Традиционная форма наставничества («один-на-один») – взаимодействие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между более опытным и начинающим работником в течение определенного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продолжительного времени. Обычно проводится отбор наставника и наставляемого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определенным критериям: опыт, навыки, личностные характеристики и др.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Форма наставничества «учитель – учитель» – способ реализации целевой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модели наставничества через организацию взаимодействия наставнической пары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«учитель-профессионал – учитель, вовлеченный в различные формы поддержки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сопровождения».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Форма наставничества «руководитель образовательной организации –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учитель» способ реализации целевой модели наставничества через организацию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взаимодействия наставнической пары «руководитель 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учитель», нацеленную на совершенствование образовательного процесса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достижение желаемых результатов руководителем образовательной организации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посредством создания необходимых организационно-педагогических, кадровых,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методических, психолого-педагогических условий и ресурсов.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 Организация системы 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приказа руководителя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«Об утверждении положения о системе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 образовательной организации».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3.2. Педагогический работник назначается наставником с его письменного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согласия приказом руководителя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3.3. Руководитель образовательной организации: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общее руководство и координацию внедрения (применения)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(целевой модели) наставничества педагогических работников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издает локальные акты образовательной организации о внедрении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(применении) системы (целевой модели) наставничества и организации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утверждает куратора реализации программ наставничества, способствует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отбору наставников и наставляемых, а также утверждает их;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утверждает Дорожную карту (план мероприятий) по реализации Положения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системе наставничества педагогических работников в образовательной</w:t>
      </w:r>
      <w:r w:rsidR="00D75EE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54033">
        <w:rPr>
          <w:rFonts w:ascii="Times New Roman" w:hAnsi="Times New Roman" w:cs="Times New Roman"/>
          <w:sz w:val="28"/>
          <w:szCs w:val="28"/>
        </w:rPr>
        <w:t>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издает приказ(ы) о закреплении наставнических пар/групп с письменного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согласия их участников на возложение на них дополнительных обязанностей,</w:t>
      </w:r>
      <w:r w:rsidR="00D75EE5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связанных с наставнической деятельностью;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способствует созданию сетевого взаимодействия в сфере наставничества,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осуществляет контакты с различными учреждениями и организациями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проблемам наставничества (заключение договоров о сотрудничестве,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 социальном партнерстве, проведение координационных совещаний, участие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конференциях, форумах, вебинарах, семинарах по проблемам наставничества и</w:t>
      </w:r>
      <w:r w:rsidR="00EB34B1">
        <w:rPr>
          <w:rFonts w:ascii="Times New Roman" w:hAnsi="Times New Roman" w:cs="Times New Roman"/>
          <w:sz w:val="28"/>
          <w:szCs w:val="28"/>
        </w:rPr>
        <w:t>.</w:t>
      </w:r>
      <w:r w:rsidRPr="00E54033">
        <w:rPr>
          <w:rFonts w:ascii="Times New Roman" w:hAnsi="Times New Roman" w:cs="Times New Roman"/>
          <w:sz w:val="28"/>
          <w:szCs w:val="28"/>
        </w:rPr>
        <w:t>т.п.);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способствует организации условий для непрерывного повышения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работников, аккумулирования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распространения лучших практик наставничества 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3.4. Куратор реализации программ наставничества: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назначается руководителем образовательной организации из числа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заместителей руководителя;</w:t>
      </w:r>
    </w:p>
    <w:p w:rsidR="00EB34B1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своевременно (не менее одного раза в год) актуализирует информацию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наличии в образовательной организации педагогов, которых необходимо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включить в наставническую деятельность в качестве наставляемых;</w:t>
      </w:r>
    </w:p>
    <w:p w:rsidR="000D3473" w:rsidRDefault="000D3473" w:rsidP="001E3BAE">
      <w:pPr>
        <w:rPr>
          <w:rFonts w:ascii="Times New Roman" w:hAnsi="Times New Roman" w:cs="Times New Roman"/>
          <w:sz w:val="28"/>
          <w:szCs w:val="28"/>
        </w:rPr>
      </w:pPr>
    </w:p>
    <w:p w:rsidR="000D3473" w:rsidRDefault="00755785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D3473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 – Примерная дорожная карта (план мероприятий) по реализации Положения о системе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 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предлагает руководителю образовательной организации для утверждения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состава школьного методического объединения наставников для утверждения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(при необходимости его создания);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разрабатывает Дорожную карту (план мероприятий) по реализации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Положения о системе наставничества педагогических работников в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совместно с системным администратором ведет банк (персонифицированный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учет) наставников и наставляемых, в том числе в цифровом формате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использованием ресурсов Интернета – официального сайта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организации/страницы, социальных сетей;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формирует банк индивидуальных/групповых персонализированных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программ наставничества педагогических работников, осуществляет описание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наиболее успешного и эффективного опыта совместно со школьным методическим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советом наставников и системным администратором;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по наставничеству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ответственными и неформальными представителями региональной системы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с сетевыми педагогическими сообществами;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организует повышение уровня профессионального мастерства наставников,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том числе на стажировочных площадках и в базовых школах с привлечением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 из других образовательных организаций;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курирует процесс разработки и реализации персонализированных программ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организует совместно с руководителем образовательной организации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мониторинг реализации системы наставничества педагогических работников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мониторинг эффективности и результативности реализации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 xml:space="preserve">системы наставничества в образовательной организации, оценку </w:t>
      </w:r>
      <w:r w:rsidRPr="00E54033">
        <w:rPr>
          <w:rFonts w:ascii="Times New Roman" w:hAnsi="Times New Roman" w:cs="Times New Roman"/>
          <w:sz w:val="28"/>
          <w:szCs w:val="28"/>
        </w:rPr>
        <w:lastRenderedPageBreak/>
        <w:t>вовлеченности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 в различные формы наставничества и повышения квалификации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работников, формирует итоговый аналитический отчет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 реализации</w:t>
      </w:r>
      <w:r w:rsidR="009F14E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 наставничества, реализации персонализированных программ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фиксирует данные о количестве участников персонализированных программ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системным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администратором).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3.5. Методическое объединение наставников/комиссия/совет (при его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наличии):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совместно с куратором принимает участие в разработке локальных актов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информационно-методического сопровождения в сфере наставничества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ведет учет сведений о молодых/начинающих специалистах и иных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категориях наставляемых и их наставниках; помогает подбирать и закрепляет пары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(группы) наставников и наставляемых по определенным вопросам (предметное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содержание, методика обучения и преподавания, воспитательная деятельность,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организация урочной и внеурочной деятельности, психолого-педагогическое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сопровождение наставляемых и наставников и т.п.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разрабатывает, апробирует и реализует персонализированные программы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наставничества, содержание которых соответствует запросу отдельных педагогов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групп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принимает участие в разработке методического сопровождения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разнообразных форм наставничества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подготовку участников персонализированных программ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к мероприятиям: конкурсам профессионального мастерства,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форумам, научно-практическим конференциям, фестивалям и т.д.;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осуществляет организационно-педагогическое, учебно-методическое,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реализации персонализированных программ наставничества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участвует в мониторинге реализации персонализированных программ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является открытой площадкой для осуществления консультационных,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согласовательных функций и функций медиации;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совместно с руководителем образовательной организации, куратором</w:t>
      </w:r>
      <w:r w:rsidR="009F14EA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 программ наставничества участвует в разработке материальных 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нематериальных стимулов поощрения наставников;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принимает участие в формировании банка лучших практик наставничества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работников, информационном сопровождении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 на сайте (специализированной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странице сайта) образовательной организации и социальных сетях (совместно с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куратором и системным администратором).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привлекать для оказания помощи наставляемому других педагогических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 с их согласия;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знакомиться в установленном порядке с материалами личного дела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наставляемого или получать другую информацию о лице, в отношении которого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осуществляется наставничество;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обращаться с заявлением к куратору и руководителю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 с просьбой о сложении с него обязанностей наставника;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осуществлять мониторинг деятельности наставляемого в форме личной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проверки выполнения заданий.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4.2. Обязанности наставника: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руководствоваться требованиями законодательства Российской Федерации,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региональными и локальными нормативными правовыми актами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 при осуществлении наставнической 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находиться во взаимодействии со всеми структурами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организации, осуществляющими работу с наставляемым по программе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(предметные кафедры, психологические службы, школа молодого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учителя, методический (педагогический) совет и пр.);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осуществлять включение молодого/начинающего специалиста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общественную жизнь коллектива, содействовать расширению общекультурного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профессионального кругозора, в т.ч. и на личном примере;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создавать условия для созидания и научного поиска, творчества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педагогическом процессе через привлечение к инновационной 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содействовать укреплению и повышению уровня престижности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преподавательской деятельности, организуя участие в мероприятиях для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молодых/начинающих педагогов различных уровней (профессиональные конкурсы,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конференции, форумы и др.);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педагогической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деятельностью наставляемого, вносить предложения о его поощрении или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применении мер дисциплинарного воздействия;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рекомендовать участие наставляемого в профессиональных региональных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федеральных конкурсах, ока</w:t>
      </w:r>
      <w:r w:rsidR="00EB34B1">
        <w:rPr>
          <w:rFonts w:ascii="Times New Roman" w:hAnsi="Times New Roman" w:cs="Times New Roman"/>
          <w:sz w:val="28"/>
          <w:szCs w:val="28"/>
        </w:rPr>
        <w:t xml:space="preserve">зывать всестороннюю поддержку и </w:t>
      </w:r>
      <w:r w:rsidRPr="00E54033">
        <w:rPr>
          <w:rFonts w:ascii="Times New Roman" w:hAnsi="Times New Roman" w:cs="Times New Roman"/>
          <w:sz w:val="28"/>
          <w:szCs w:val="28"/>
        </w:rPr>
        <w:t>методическое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сопровождение.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 Права и обязанности наставляемого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5.1. Права наставляемого: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участвовать в составлении персонализированной программы наставничества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обращаться к наставнику за помощью по вопросам, связанным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должностными обязанностями, профессиональной деятельностью;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вносить на рассмотрение предложения по совершенствованию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 педагогических работников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обращаться к куратору и руководителю образовательной организации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ходатайством о замене наставника.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5.2. Обязанности наставляемого: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изучать Федеральный закон от 29 декабря 2012 г. No 273-ФЗ</w:t>
      </w:r>
      <w:r w:rsidR="00162252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иные федеральные, региональные,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муниципальные и локальные нормативные правовые акты, регулирующие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образовательную деятельность, деятельность в сфере наставничества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реализовывать мероприятия плана персонализированной программы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в установленные сроки;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соблюдать правила внутреннего трудового распорядка образовательной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знать обязанности, предусмотренные должностной инструкцией, основные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направления профессиональной деятельности, полномочия и организацию работы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выполнять указания и рекомендации наставника по исполнению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должностных, профессиональных обязанностей;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совершенствовать профессиональные навыки, практические приемы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способы качественного исполнения должностных обязанностей;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устранять совместно с наставником допущенные ошибки и выявленные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затруднения;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проявлять дисциплинированность, организованность и культуру в работе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учебе;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учиться у наставника передовым, инновационным методам и формам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работы, правильно строить свои взаимоотношения с ним.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 Процесс формирования пар и групп наставников и педагогов, в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отношении которых осуществляется наставничество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6.1. Формирование наставнических пар (групп) осуществляется по основным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критериям: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профессиональный профиль или личный (компетентностный) опыт</w:t>
      </w:r>
      <w:r w:rsidR="0056647E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наставника должны соответствовать запросам наставляемого или наставляемых;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у наставнической пары (группы) должен сложиться взаимный интерес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симпатия, позволяющие в будущем эффективно взаимодействовать в рамках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программы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6.2. Сформированные на добровольной основе с непосредственным участием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куратора, наставников и педагогов, в отношении которых осуществляется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наставничество, пары/группы утверждаются приказом руководителя</w:t>
      </w:r>
      <w:r w:rsidR="00EB34B1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7. Завершение персонализированной программы 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7.1. Завершение персонализированной программы наставничества происходит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случае: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- завершения плана мероприятий персонализированной программы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в полном объеме;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по инициативе наставника или наставляемого и/или обоюдному решению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(по уважительным обстоятельствам);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по инициативе куратора (в случае недолжного исполнения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 в силу различных обстоятельств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 стороны наставника и/или наставляемого – форс-мажора).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7.2. Изменение сроков реализации персонализированной программы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 обоюдному согласию наставника и наставляемого/наставляемых педагогов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возможно продление срока реализации персонализированной программы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или корректировка ее содержания (например, плана мероприятий,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формы наставничества).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8. Условия публикации результатов персонализированной программы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на сайте образовательной</w:t>
      </w:r>
      <w:r w:rsidR="00BD5696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8.1. Для размещения информации о реализации персонализированной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программы наставничества педагогических работников на официальном сайте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создается специальный раздел (рубрика).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На сайте размещаются сведения о реализуемых персонализированны</w:t>
      </w:r>
      <w:r w:rsidR="00C22D1F">
        <w:rPr>
          <w:rFonts w:ascii="Times New Roman" w:hAnsi="Times New Roman" w:cs="Times New Roman"/>
          <w:sz w:val="28"/>
          <w:szCs w:val="28"/>
        </w:rPr>
        <w:t xml:space="preserve">х </w:t>
      </w:r>
      <w:r w:rsidRPr="00E54033">
        <w:rPr>
          <w:rFonts w:ascii="Times New Roman" w:hAnsi="Times New Roman" w:cs="Times New Roman"/>
          <w:sz w:val="28"/>
          <w:szCs w:val="28"/>
        </w:rPr>
        <w:t>программах наставничества педагогических работников, базы наставников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 наставляемых, лучшие кейсы персонализированных программ наставничества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работников, федеральная, региональная и локальная нормативно-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правовая база в сфере наставничества педагогических работников, методические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рекомендации, новости и анонсы мероприятий и программ наставничества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 и др.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8.2. Результаты персонализированных программ наставничества</w:t>
      </w:r>
      <w:r w:rsidR="00BD5696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 публикуются после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их завершения.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утверждения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 и действует бессрочно.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9.2. В настоящее Положение могут быть внесены изменения и дополнения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 соответствии с вновь принятыми законодательными и иными нормативными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актами Российской Федерации и вновь принятыми локальными нормативными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актами образовательной организации.</w:t>
      </w:r>
    </w:p>
    <w:p w:rsidR="001E3BAE" w:rsidRPr="00E54033" w:rsidRDefault="00755785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3BAE" w:rsidRPr="00E54033">
        <w:rPr>
          <w:rFonts w:ascii="Times New Roman" w:hAnsi="Times New Roman" w:cs="Times New Roman"/>
          <w:sz w:val="28"/>
          <w:szCs w:val="28"/>
        </w:rPr>
        <w:t>Приложение 2.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Примерная дорожная карта (план мероприятий)</w:t>
      </w:r>
      <w:r w:rsidR="0026056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реализации Положения о системе наставничества педагогических</w:t>
      </w:r>
      <w:r w:rsidR="00260560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No</w:t>
      </w:r>
      <w:r w:rsidR="00260560">
        <w:rPr>
          <w:rFonts w:ascii="Times New Roman" w:hAnsi="Times New Roman" w:cs="Times New Roman"/>
          <w:sz w:val="28"/>
          <w:szCs w:val="28"/>
        </w:rPr>
        <w:t>.</w:t>
      </w:r>
      <w:r w:rsidRPr="00E54033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этапа</w:t>
      </w:r>
      <w:r w:rsidR="00260560">
        <w:rPr>
          <w:rFonts w:ascii="Times New Roman" w:hAnsi="Times New Roman" w:cs="Times New Roman"/>
          <w:sz w:val="28"/>
          <w:szCs w:val="28"/>
        </w:rPr>
        <w:t>.</w:t>
      </w:r>
      <w:r w:rsidR="009E5A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Содержание деятельности и примерный план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мероприя</w:t>
      </w:r>
      <w:r w:rsidR="00C22D1F">
        <w:rPr>
          <w:rFonts w:ascii="Times New Roman" w:hAnsi="Times New Roman" w:cs="Times New Roman"/>
          <w:sz w:val="28"/>
          <w:szCs w:val="28"/>
        </w:rPr>
        <w:t>тий</w:t>
      </w:r>
      <w:r w:rsidR="00260560">
        <w:rPr>
          <w:rFonts w:ascii="Times New Roman" w:hAnsi="Times New Roman" w:cs="Times New Roman"/>
          <w:sz w:val="28"/>
          <w:szCs w:val="28"/>
        </w:rPr>
        <w:t>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1. Подготовка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условий для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реализации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системы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Подготовка и принятие локальных нормативных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правовых актов образовательной организации:</w:t>
      </w:r>
    </w:p>
    <w:p w:rsidR="00755785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приказ «Об утверждении положения о системе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</w:t>
      </w:r>
      <w:r w:rsidR="00C22D1F">
        <w:rPr>
          <w:rFonts w:ascii="Times New Roman" w:hAnsi="Times New Roman" w:cs="Times New Roman"/>
          <w:sz w:val="28"/>
          <w:szCs w:val="28"/>
        </w:rPr>
        <w:t xml:space="preserve">ной организации» </w:t>
      </w:r>
    </w:p>
    <w:p w:rsidR="001E3BAE" w:rsidRPr="00E54033" w:rsidRDefault="00755785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1.)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Положение о системе наставничества педагогических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организации,</w:t>
      </w:r>
    </w:p>
    <w:p w:rsidR="00755785" w:rsidRDefault="00755785" w:rsidP="001E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(Приложение 2.) 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 Дорожная карта (план мероприятий)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 реализации Положения о системе наставничества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организации).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приказ(ы) о закреплении наставнических пар/групп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 письменного согласия их участников на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возложение на них дополнительных обязанностей,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связанных с наставнической деятельностью.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– подготовка персонализированных программ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– при наличии в организации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2. Формирование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банка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наставляемых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Сбор информации о профессиональных запросах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педагогов.</w:t>
      </w:r>
    </w:p>
    <w:p w:rsidR="00C22D1F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Формирование банка данных наставляемых,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согласий на сбор и обработку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3. Формирование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банка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Проведение анкетирования среди потенциальных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 в образовательной организации,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желающих принять участие в персонализированных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программах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Формирование банка данных наставников,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обеспечение согласий на сбор и обработку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C22D1F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4. Отбор и обучение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 xml:space="preserve"> 1) Анализ банка наставников и выбор подходящих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для конкретной персонализированной программы</w:t>
      </w:r>
      <w:r w:rsidR="00C22D1F">
        <w:rPr>
          <w:rFonts w:ascii="Times New Roman" w:hAnsi="Times New Roman" w:cs="Times New Roman"/>
          <w:sz w:val="28"/>
          <w:szCs w:val="28"/>
        </w:rPr>
        <w:t>.</w:t>
      </w:r>
      <w:r w:rsidR="009E5AFC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Содержание учитывает потребности образовательной организации, наставников и наставляемых, региональный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опыт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педагога/группы педагогов.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Обучение наставников для работы с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наставляемыми: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подготовка методических материалов для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сопровождения наставнической деятельности;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- проведение консультаций, организация обмена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опытом среди наставников – «установочные сессии»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5. Организация 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осуществление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работы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наставнических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пар/групп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Формирование наставнических пар/групп.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Разработка персонализированных программ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 для каждой пары/группы.</w:t>
      </w:r>
    </w:p>
    <w:p w:rsidR="00C22D1F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3) Организация психолого-педагогической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поддержки сопровождения наставляемых, не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сформировавших пару или группу (при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необходимости), продолжение поиска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наставника/наставников.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6. Завершение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1) Проведение мониторинга качества реализации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персонализированных программ наставничества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(анкетирование);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2) Проведение школьной конференции или семинара.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3) Проведение итогового мероприятия (круглого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стола) по выявлению лучших практик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наставничества; пополнение методической копилки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педагогических практик наставничества.</w:t>
      </w:r>
    </w:p>
    <w:p w:rsidR="001E3BA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lastRenderedPageBreak/>
        <w:t>7. Информационная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поддержка системы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51776E" w:rsidRPr="00E54033" w:rsidRDefault="001E3BAE" w:rsidP="001E3BAE">
      <w:pPr>
        <w:rPr>
          <w:rFonts w:ascii="Times New Roman" w:hAnsi="Times New Roman" w:cs="Times New Roman"/>
          <w:sz w:val="28"/>
          <w:szCs w:val="28"/>
        </w:rPr>
      </w:pPr>
      <w:r w:rsidRPr="00E54033">
        <w:rPr>
          <w:rFonts w:ascii="Times New Roman" w:hAnsi="Times New Roman" w:cs="Times New Roman"/>
          <w:sz w:val="28"/>
          <w:szCs w:val="28"/>
        </w:rPr>
        <w:t>Освещение мероприятий Дорожной карты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осуществляется на всех этапах на сайте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образовательной организации и социальных сетях, по</w:t>
      </w:r>
      <w:r w:rsidR="00C22D1F">
        <w:rPr>
          <w:rFonts w:ascii="Times New Roman" w:hAnsi="Times New Roman" w:cs="Times New Roman"/>
          <w:sz w:val="28"/>
          <w:szCs w:val="28"/>
        </w:rPr>
        <w:t xml:space="preserve"> </w:t>
      </w:r>
      <w:r w:rsidRPr="00E54033">
        <w:rPr>
          <w:rFonts w:ascii="Times New Roman" w:hAnsi="Times New Roman" w:cs="Times New Roman"/>
          <w:sz w:val="28"/>
          <w:szCs w:val="28"/>
        </w:rPr>
        <w:t>возможности на муниципальном и региональном</w:t>
      </w:r>
      <w:r w:rsidR="009E5AFC">
        <w:rPr>
          <w:rFonts w:ascii="Times New Roman" w:hAnsi="Times New Roman" w:cs="Times New Roman"/>
          <w:sz w:val="28"/>
          <w:szCs w:val="28"/>
        </w:rPr>
        <w:t>.</w:t>
      </w:r>
    </w:p>
    <w:sectPr w:rsidR="0051776E" w:rsidRPr="00E54033" w:rsidSect="001E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D42" w:rsidRDefault="00186D42" w:rsidP="001A08F4">
      <w:pPr>
        <w:spacing w:after="0" w:line="240" w:lineRule="auto"/>
      </w:pPr>
      <w:r>
        <w:separator/>
      </w:r>
    </w:p>
  </w:endnote>
  <w:endnote w:type="continuationSeparator" w:id="1">
    <w:p w:rsidR="00186D42" w:rsidRDefault="00186D42" w:rsidP="001A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D42" w:rsidRDefault="00186D42" w:rsidP="001A08F4">
      <w:pPr>
        <w:spacing w:after="0" w:line="240" w:lineRule="auto"/>
      </w:pPr>
      <w:r>
        <w:separator/>
      </w:r>
    </w:p>
  </w:footnote>
  <w:footnote w:type="continuationSeparator" w:id="1">
    <w:p w:rsidR="00186D42" w:rsidRDefault="00186D42" w:rsidP="001A0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BAE"/>
    <w:rsid w:val="000021F5"/>
    <w:rsid w:val="00020F53"/>
    <w:rsid w:val="00024AB9"/>
    <w:rsid w:val="000261AB"/>
    <w:rsid w:val="00027846"/>
    <w:rsid w:val="00036D93"/>
    <w:rsid w:val="000458CB"/>
    <w:rsid w:val="00050E49"/>
    <w:rsid w:val="00072B6D"/>
    <w:rsid w:val="00082714"/>
    <w:rsid w:val="0008572B"/>
    <w:rsid w:val="000B11E1"/>
    <w:rsid w:val="000B1A4A"/>
    <w:rsid w:val="000D3473"/>
    <w:rsid w:val="000E4907"/>
    <w:rsid w:val="000E4BD2"/>
    <w:rsid w:val="000F1BF5"/>
    <w:rsid w:val="00122D98"/>
    <w:rsid w:val="0012726D"/>
    <w:rsid w:val="00162252"/>
    <w:rsid w:val="001674DE"/>
    <w:rsid w:val="00186D42"/>
    <w:rsid w:val="00192280"/>
    <w:rsid w:val="001933B6"/>
    <w:rsid w:val="00194403"/>
    <w:rsid w:val="001A08F4"/>
    <w:rsid w:val="001C00E2"/>
    <w:rsid w:val="001E3BAE"/>
    <w:rsid w:val="001E3C0F"/>
    <w:rsid w:val="00233141"/>
    <w:rsid w:val="00260560"/>
    <w:rsid w:val="00281AC4"/>
    <w:rsid w:val="002B099E"/>
    <w:rsid w:val="002B4D31"/>
    <w:rsid w:val="002C5E74"/>
    <w:rsid w:val="002C6D28"/>
    <w:rsid w:val="002D1545"/>
    <w:rsid w:val="0034562C"/>
    <w:rsid w:val="003501C2"/>
    <w:rsid w:val="0035243E"/>
    <w:rsid w:val="00356ADA"/>
    <w:rsid w:val="0039563D"/>
    <w:rsid w:val="004564BE"/>
    <w:rsid w:val="00461CC7"/>
    <w:rsid w:val="005169F1"/>
    <w:rsid w:val="0051776E"/>
    <w:rsid w:val="00557FCD"/>
    <w:rsid w:val="0056647E"/>
    <w:rsid w:val="00574CB6"/>
    <w:rsid w:val="005B7B06"/>
    <w:rsid w:val="005D02FD"/>
    <w:rsid w:val="005E0C92"/>
    <w:rsid w:val="005E1AED"/>
    <w:rsid w:val="005E3A7F"/>
    <w:rsid w:val="005F1349"/>
    <w:rsid w:val="00603653"/>
    <w:rsid w:val="00623FF4"/>
    <w:rsid w:val="00636D63"/>
    <w:rsid w:val="00657D79"/>
    <w:rsid w:val="006A0200"/>
    <w:rsid w:val="006A296C"/>
    <w:rsid w:val="006A6A11"/>
    <w:rsid w:val="006E2B2A"/>
    <w:rsid w:val="007010A2"/>
    <w:rsid w:val="00701D1E"/>
    <w:rsid w:val="007101B5"/>
    <w:rsid w:val="00713D96"/>
    <w:rsid w:val="007204E9"/>
    <w:rsid w:val="007320DB"/>
    <w:rsid w:val="007466D2"/>
    <w:rsid w:val="00755785"/>
    <w:rsid w:val="00762093"/>
    <w:rsid w:val="0077735C"/>
    <w:rsid w:val="007A7349"/>
    <w:rsid w:val="007C0DAE"/>
    <w:rsid w:val="007C4664"/>
    <w:rsid w:val="007C5D03"/>
    <w:rsid w:val="007D4AF3"/>
    <w:rsid w:val="007E1C88"/>
    <w:rsid w:val="00805FD0"/>
    <w:rsid w:val="008441B3"/>
    <w:rsid w:val="00861498"/>
    <w:rsid w:val="008676B4"/>
    <w:rsid w:val="00884E8C"/>
    <w:rsid w:val="008C448F"/>
    <w:rsid w:val="008D0897"/>
    <w:rsid w:val="008D6196"/>
    <w:rsid w:val="009018DE"/>
    <w:rsid w:val="00915332"/>
    <w:rsid w:val="0095395B"/>
    <w:rsid w:val="0096044B"/>
    <w:rsid w:val="0096302A"/>
    <w:rsid w:val="00995A51"/>
    <w:rsid w:val="009D0C24"/>
    <w:rsid w:val="009D35B2"/>
    <w:rsid w:val="009E5AFC"/>
    <w:rsid w:val="009F14EA"/>
    <w:rsid w:val="00A03C6E"/>
    <w:rsid w:val="00A237EC"/>
    <w:rsid w:val="00A23E6C"/>
    <w:rsid w:val="00A27B3B"/>
    <w:rsid w:val="00A80511"/>
    <w:rsid w:val="00A806EB"/>
    <w:rsid w:val="00AA53F4"/>
    <w:rsid w:val="00AE2630"/>
    <w:rsid w:val="00AF28A3"/>
    <w:rsid w:val="00B00411"/>
    <w:rsid w:val="00B04CB8"/>
    <w:rsid w:val="00B52436"/>
    <w:rsid w:val="00BA3E67"/>
    <w:rsid w:val="00BA4F39"/>
    <w:rsid w:val="00BB62C9"/>
    <w:rsid w:val="00BD5696"/>
    <w:rsid w:val="00BD787C"/>
    <w:rsid w:val="00BE1F35"/>
    <w:rsid w:val="00BE54CC"/>
    <w:rsid w:val="00BF6DBB"/>
    <w:rsid w:val="00C03308"/>
    <w:rsid w:val="00C12CDF"/>
    <w:rsid w:val="00C168D0"/>
    <w:rsid w:val="00C22D1F"/>
    <w:rsid w:val="00C31255"/>
    <w:rsid w:val="00C33871"/>
    <w:rsid w:val="00C43474"/>
    <w:rsid w:val="00CA49BD"/>
    <w:rsid w:val="00D109E4"/>
    <w:rsid w:val="00D20C5D"/>
    <w:rsid w:val="00D75EE5"/>
    <w:rsid w:val="00DD0263"/>
    <w:rsid w:val="00DF3E81"/>
    <w:rsid w:val="00E0680D"/>
    <w:rsid w:val="00E27EFC"/>
    <w:rsid w:val="00E32B2A"/>
    <w:rsid w:val="00E369B9"/>
    <w:rsid w:val="00E4057E"/>
    <w:rsid w:val="00E4107E"/>
    <w:rsid w:val="00E54033"/>
    <w:rsid w:val="00E74017"/>
    <w:rsid w:val="00E850F0"/>
    <w:rsid w:val="00E9195D"/>
    <w:rsid w:val="00EB34B1"/>
    <w:rsid w:val="00ED2590"/>
    <w:rsid w:val="00F3531C"/>
    <w:rsid w:val="00F407E2"/>
    <w:rsid w:val="00F57236"/>
    <w:rsid w:val="00F955F2"/>
    <w:rsid w:val="00F9769D"/>
    <w:rsid w:val="00FD61FE"/>
    <w:rsid w:val="00FE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08F4"/>
  </w:style>
  <w:style w:type="paragraph" w:styleId="a5">
    <w:name w:val="footer"/>
    <w:basedOn w:val="a"/>
    <w:link w:val="a6"/>
    <w:uiPriority w:val="99"/>
    <w:unhideWhenUsed/>
    <w:rsid w:val="001A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F4"/>
  </w:style>
  <w:style w:type="paragraph" w:styleId="a7">
    <w:name w:val="Balloon Text"/>
    <w:basedOn w:val="a"/>
    <w:link w:val="a8"/>
    <w:uiPriority w:val="99"/>
    <w:semiHidden/>
    <w:unhideWhenUsed/>
    <w:rsid w:val="000E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C4D9-0791-4061-8AED-CEDAE31A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68</Pages>
  <Words>19064</Words>
  <Characters>108669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69</cp:revision>
  <dcterms:created xsi:type="dcterms:W3CDTF">2023-03-10T03:43:00Z</dcterms:created>
  <dcterms:modified xsi:type="dcterms:W3CDTF">2023-03-28T08:41:00Z</dcterms:modified>
</cp:coreProperties>
</file>