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647EC8" w:rsidP="00FA0647">
      <w:pPr>
        <w:jc w:val="center"/>
        <w:rPr>
          <w:b/>
          <w:sz w:val="28"/>
          <w:szCs w:val="28"/>
        </w:rPr>
      </w:pPr>
      <w:r w:rsidRPr="00647EC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26.25pt;margin-top:-16.2pt;width:1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1E58CA" w:rsidRPr="00665B95" w:rsidRDefault="001E58CA" w:rsidP="00FA0647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2"/>
                    </w:rPr>
                    <w:t xml:space="preserve">«ТЫВА РЕСПУБЛИКАНЫН </w:t>
                  </w:r>
                  <w:r w:rsidRPr="00665B95">
                    <w:rPr>
                      <w:sz w:val="22"/>
                    </w:rPr>
                    <w:t>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647EC8">
        <w:rPr>
          <w:noProof/>
        </w:rPr>
        <w:pict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1E58CA" w:rsidRPr="00665B95" w:rsidRDefault="001E58CA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88">
        <w:rPr>
          <w:b/>
          <w:sz w:val="28"/>
          <w:szCs w:val="28"/>
        </w:rPr>
        <w:t>ания</w:t>
      </w:r>
      <w:r w:rsidR="00FA0647">
        <w:rPr>
          <w:b/>
          <w:sz w:val="28"/>
          <w:szCs w:val="28"/>
        </w:rPr>
        <w:t>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227380" w:rsidRPr="00701774" w:rsidRDefault="00FA0647" w:rsidP="0070177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701774" w:rsidRDefault="00701774" w:rsidP="009E6ECA">
      <w:pPr>
        <w:jc w:val="center"/>
        <w:rPr>
          <w:sz w:val="28"/>
          <w:szCs w:val="28"/>
        </w:rPr>
      </w:pPr>
    </w:p>
    <w:p w:rsidR="00FA0647" w:rsidRPr="00487B0B" w:rsidRDefault="00FA0647" w:rsidP="009E6ECA">
      <w:pPr>
        <w:jc w:val="center"/>
        <w:rPr>
          <w:b/>
          <w:sz w:val="28"/>
          <w:szCs w:val="28"/>
          <w:u w:val="single"/>
        </w:rPr>
      </w:pPr>
      <w:r w:rsidRPr="00A8089B">
        <w:rPr>
          <w:sz w:val="28"/>
          <w:szCs w:val="28"/>
        </w:rPr>
        <w:t>ПРИКАЗ №</w:t>
      </w:r>
      <w:r w:rsidR="009E6ECA">
        <w:rPr>
          <w:sz w:val="28"/>
          <w:szCs w:val="28"/>
        </w:rPr>
        <w:t xml:space="preserve"> </w:t>
      </w:r>
      <w:r w:rsidR="004C715D">
        <w:rPr>
          <w:b/>
          <w:sz w:val="28"/>
          <w:szCs w:val="28"/>
          <w:u w:val="single"/>
        </w:rPr>
        <w:t>265</w:t>
      </w:r>
    </w:p>
    <w:p w:rsidR="00227380" w:rsidRPr="00A8089B" w:rsidRDefault="00227380" w:rsidP="00FA0647">
      <w:pPr>
        <w:rPr>
          <w:sz w:val="28"/>
          <w:szCs w:val="28"/>
        </w:rPr>
      </w:pPr>
    </w:p>
    <w:p w:rsidR="00FA0647" w:rsidRPr="00487B0B" w:rsidRDefault="000B5FF2" w:rsidP="00805A2F">
      <w:pPr>
        <w:ind w:left="708"/>
        <w:jc w:val="both"/>
        <w:rPr>
          <w:b/>
          <w:sz w:val="28"/>
          <w:szCs w:val="28"/>
        </w:rPr>
      </w:pPr>
      <w:r w:rsidRPr="001E58CA">
        <w:rPr>
          <w:sz w:val="28"/>
          <w:szCs w:val="28"/>
        </w:rPr>
        <w:t>«</w:t>
      </w:r>
      <w:r w:rsidR="001E58CA" w:rsidRPr="001E58CA">
        <w:rPr>
          <w:b/>
          <w:sz w:val="28"/>
          <w:szCs w:val="28"/>
        </w:rPr>
        <w:t>29</w:t>
      </w:r>
      <w:r w:rsidR="00805A2F" w:rsidRPr="001E58CA">
        <w:rPr>
          <w:b/>
          <w:sz w:val="28"/>
          <w:szCs w:val="28"/>
        </w:rPr>
        <w:t>»</w:t>
      </w:r>
      <w:r w:rsidR="000E5207" w:rsidRPr="001E58CA">
        <w:rPr>
          <w:b/>
          <w:sz w:val="28"/>
          <w:szCs w:val="28"/>
        </w:rPr>
        <w:t xml:space="preserve"> </w:t>
      </w:r>
      <w:r w:rsidR="001E58CA">
        <w:rPr>
          <w:b/>
          <w:sz w:val="28"/>
          <w:szCs w:val="28"/>
        </w:rPr>
        <w:t>декабря</w:t>
      </w:r>
      <w:r w:rsidR="007C15F5" w:rsidRPr="001E58CA">
        <w:rPr>
          <w:b/>
          <w:sz w:val="28"/>
          <w:szCs w:val="28"/>
        </w:rPr>
        <w:t xml:space="preserve">  2022</w:t>
      </w:r>
      <w:r w:rsidR="000A6322" w:rsidRPr="001E58CA">
        <w:rPr>
          <w:b/>
          <w:sz w:val="28"/>
          <w:szCs w:val="28"/>
        </w:rPr>
        <w:t>г</w:t>
      </w:r>
      <w:r w:rsidR="000A6322">
        <w:rPr>
          <w:b/>
          <w:sz w:val="28"/>
          <w:szCs w:val="28"/>
        </w:rPr>
        <w:tab/>
      </w:r>
      <w:r w:rsidR="000A6322">
        <w:rPr>
          <w:b/>
          <w:sz w:val="28"/>
          <w:szCs w:val="28"/>
        </w:rPr>
        <w:tab/>
      </w:r>
      <w:r w:rsidR="000A6322">
        <w:rPr>
          <w:b/>
          <w:sz w:val="28"/>
          <w:szCs w:val="28"/>
        </w:rPr>
        <w:tab/>
      </w:r>
      <w:r w:rsidR="000A6322">
        <w:rPr>
          <w:b/>
          <w:sz w:val="28"/>
          <w:szCs w:val="28"/>
        </w:rPr>
        <w:tab/>
      </w:r>
      <w:r w:rsidR="00FE0DAC" w:rsidRPr="00487B0B">
        <w:rPr>
          <w:b/>
          <w:sz w:val="28"/>
          <w:szCs w:val="28"/>
        </w:rPr>
        <w:tab/>
      </w:r>
      <w:r w:rsidR="00FA0647" w:rsidRPr="00487B0B">
        <w:rPr>
          <w:b/>
          <w:sz w:val="28"/>
          <w:szCs w:val="28"/>
        </w:rPr>
        <w:t xml:space="preserve">       с. Мугур-Аксы</w:t>
      </w:r>
    </w:p>
    <w:p w:rsidR="00542384" w:rsidRPr="00487B0B" w:rsidRDefault="00542384" w:rsidP="00FA0647">
      <w:pPr>
        <w:jc w:val="both"/>
        <w:rPr>
          <w:b/>
          <w:sz w:val="28"/>
          <w:szCs w:val="28"/>
        </w:rPr>
      </w:pPr>
    </w:p>
    <w:p w:rsidR="00227380" w:rsidRPr="00701774" w:rsidRDefault="00227380" w:rsidP="00FA0647">
      <w:pPr>
        <w:jc w:val="both"/>
        <w:rPr>
          <w:b/>
          <w:sz w:val="16"/>
          <w:szCs w:val="16"/>
        </w:rPr>
      </w:pPr>
    </w:p>
    <w:p w:rsidR="002B4DB0" w:rsidRDefault="007C15F5" w:rsidP="00DB0E83">
      <w:pPr>
        <w:ind w:firstLine="567"/>
        <w:jc w:val="center"/>
        <w:rPr>
          <w:b/>
          <w:bCs/>
          <w:iCs/>
          <w:color w:val="000000"/>
          <w:sz w:val="28"/>
          <w:szCs w:val="28"/>
        </w:rPr>
      </w:pPr>
      <w:r w:rsidRPr="00850C0E">
        <w:rPr>
          <w:b/>
          <w:bCs/>
          <w:iCs/>
          <w:color w:val="000000"/>
          <w:sz w:val="28"/>
          <w:szCs w:val="28"/>
        </w:rPr>
        <w:t>О</w:t>
      </w:r>
      <w:r w:rsidR="000A6322">
        <w:rPr>
          <w:b/>
          <w:bCs/>
          <w:iCs/>
          <w:color w:val="000000"/>
          <w:sz w:val="28"/>
          <w:szCs w:val="28"/>
        </w:rPr>
        <w:t>б утверждении</w:t>
      </w:r>
      <w:r w:rsidR="00B221F3">
        <w:rPr>
          <w:b/>
          <w:bCs/>
          <w:iCs/>
          <w:color w:val="000000"/>
          <w:sz w:val="28"/>
          <w:szCs w:val="28"/>
        </w:rPr>
        <w:t xml:space="preserve"> Плана мероприятий (д</w:t>
      </w:r>
      <w:r w:rsidR="004C715D">
        <w:rPr>
          <w:b/>
          <w:bCs/>
          <w:iCs/>
          <w:color w:val="000000"/>
          <w:sz w:val="28"/>
          <w:szCs w:val="28"/>
        </w:rPr>
        <w:t>орожной карты</w:t>
      </w:r>
      <w:r w:rsidR="00B221F3">
        <w:rPr>
          <w:b/>
          <w:bCs/>
          <w:iCs/>
          <w:color w:val="000000"/>
          <w:sz w:val="28"/>
          <w:szCs w:val="28"/>
        </w:rPr>
        <w:t>)</w:t>
      </w:r>
      <w:r w:rsidR="004C715D">
        <w:rPr>
          <w:b/>
          <w:bCs/>
          <w:iCs/>
          <w:color w:val="000000"/>
          <w:sz w:val="28"/>
          <w:szCs w:val="28"/>
        </w:rPr>
        <w:t xml:space="preserve">  </w:t>
      </w:r>
    </w:p>
    <w:p w:rsidR="007C15F5" w:rsidRDefault="004C715D" w:rsidP="002B4DB0">
      <w:pPr>
        <w:ind w:firstLine="567"/>
        <w:jc w:val="center"/>
        <w:rPr>
          <w:b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профессионального развития </w:t>
      </w:r>
      <w:r w:rsidR="000A6322">
        <w:rPr>
          <w:b/>
          <w:bCs/>
          <w:iCs/>
          <w:color w:val="000000"/>
          <w:sz w:val="28"/>
          <w:szCs w:val="28"/>
        </w:rPr>
        <w:t xml:space="preserve"> педагогических работников </w:t>
      </w:r>
      <w:r w:rsidR="006B6F98">
        <w:rPr>
          <w:b/>
          <w:bCs/>
          <w:iCs/>
          <w:color w:val="000000"/>
          <w:sz w:val="28"/>
          <w:szCs w:val="28"/>
        </w:rPr>
        <w:t>системы образования</w:t>
      </w:r>
      <w:r w:rsidR="002B4DB0">
        <w:rPr>
          <w:b/>
          <w:bCs/>
          <w:iCs/>
          <w:color w:val="000000"/>
          <w:sz w:val="28"/>
          <w:szCs w:val="28"/>
        </w:rPr>
        <w:t xml:space="preserve"> </w:t>
      </w:r>
      <w:r w:rsidR="000A6322">
        <w:rPr>
          <w:b/>
          <w:bCs/>
          <w:iCs/>
          <w:color w:val="000000"/>
          <w:sz w:val="28"/>
          <w:szCs w:val="28"/>
        </w:rPr>
        <w:t>Монгун-Тайгинского кожууна</w:t>
      </w:r>
      <w:r w:rsidR="006E050D">
        <w:rPr>
          <w:b/>
          <w:bCs/>
          <w:iCs/>
          <w:color w:val="000000"/>
          <w:sz w:val="28"/>
          <w:szCs w:val="28"/>
        </w:rPr>
        <w:t xml:space="preserve"> на 2023 – 2025 годы</w:t>
      </w:r>
    </w:p>
    <w:p w:rsidR="00DB0E83" w:rsidRDefault="00DB0E83" w:rsidP="00DB0E83">
      <w:pPr>
        <w:ind w:firstLine="567"/>
        <w:jc w:val="center"/>
        <w:rPr>
          <w:b/>
          <w:bCs/>
          <w:i/>
          <w:iCs/>
          <w:color w:val="000000"/>
        </w:rPr>
      </w:pPr>
    </w:p>
    <w:p w:rsidR="006B6F98" w:rsidRPr="006B6F98" w:rsidRDefault="006B6F98" w:rsidP="006B6F98">
      <w:p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6B6F98">
        <w:rPr>
          <w:color w:val="000000"/>
          <w:sz w:val="28"/>
          <w:szCs w:val="28"/>
        </w:rPr>
        <w:t>В соответствиии с Федеральным законом Российской Федерации от 29 декабря 2012 года</w:t>
      </w:r>
      <w:r w:rsidR="004C4F22">
        <w:rPr>
          <w:color w:val="000000"/>
          <w:sz w:val="28"/>
          <w:szCs w:val="28"/>
        </w:rPr>
        <w:t xml:space="preserve"> </w:t>
      </w:r>
      <w:r w:rsidRPr="006B6F98">
        <w:rPr>
          <w:color w:val="000000"/>
          <w:sz w:val="28"/>
          <w:szCs w:val="28"/>
        </w:rPr>
        <w:t xml:space="preserve"> № 273 «Об образов</w:t>
      </w:r>
      <w:r w:rsidR="004C4F22">
        <w:rPr>
          <w:color w:val="000000"/>
          <w:sz w:val="28"/>
          <w:szCs w:val="28"/>
        </w:rPr>
        <w:t xml:space="preserve">ании в Российской Федерации», </w:t>
      </w:r>
      <w:r w:rsidRPr="006B6F98">
        <w:rPr>
          <w:color w:val="000000"/>
          <w:sz w:val="28"/>
          <w:szCs w:val="28"/>
        </w:rPr>
        <w:t xml:space="preserve">приказом Министерства образования и науки </w:t>
      </w:r>
      <w:r w:rsidRPr="006B6F98">
        <w:rPr>
          <w:rFonts w:ascii="TimesNewRomanPSMT" w:hAnsi="TimesNewRomanPSMT"/>
          <w:color w:val="000000"/>
          <w:sz w:val="28"/>
          <w:szCs w:val="28"/>
        </w:rPr>
        <w:t xml:space="preserve">Российской Федерации  от 26 июля 2017 г. №703 «Об утверждении Плана мероприятий («дорожной карты») Министерства образования и науки Российской Федерации по формированию и введению национальной системы учительского роста», </w:t>
      </w:r>
      <w:r w:rsidR="008C73EA">
        <w:rPr>
          <w:rFonts w:ascii="TimesNewRomanPSMT" w:hAnsi="TimesNewRomanPSMT"/>
          <w:color w:val="000000"/>
          <w:sz w:val="28"/>
          <w:szCs w:val="28"/>
        </w:rPr>
        <w:t xml:space="preserve">распоряжения Правительства Республики Тыва от 16 окьября 2020 года № 447-р </w:t>
      </w:r>
      <w:r w:rsidR="008C73EA">
        <w:rPr>
          <w:rFonts w:ascii="TimesNewRomanPSMT" w:hAnsi="TimesNewRomanPSMT" w:hint="eastAsia"/>
          <w:color w:val="000000"/>
          <w:sz w:val="28"/>
          <w:szCs w:val="28"/>
        </w:rPr>
        <w:t>«</w:t>
      </w:r>
      <w:r w:rsidR="008C73EA">
        <w:rPr>
          <w:rFonts w:ascii="TimesNewRomanPSMT" w:hAnsi="TimesNewRomanPSMT"/>
          <w:color w:val="000000"/>
          <w:sz w:val="28"/>
          <w:szCs w:val="28"/>
        </w:rPr>
        <w:t>Об утверждении Концепции создания Центра непрерывного повышения профессионального мастерства педагогических работников в Республике Тыва</w:t>
      </w:r>
      <w:r w:rsidR="008C73EA">
        <w:rPr>
          <w:rFonts w:ascii="TimesNewRomanPSMT" w:hAnsi="TimesNewRomanPSMT" w:hint="eastAsia"/>
          <w:color w:val="000000"/>
          <w:sz w:val="28"/>
          <w:szCs w:val="28"/>
        </w:rPr>
        <w:t>»</w:t>
      </w:r>
      <w:r w:rsidR="008C73EA"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Pr="006B6F98"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="00151EF8" w:rsidRPr="006B6F98">
        <w:rPr>
          <w:rFonts w:ascii="TimesNewRomanPSMT" w:hAnsi="TimesNewRomanPSMT"/>
          <w:color w:val="000000"/>
          <w:sz w:val="28"/>
          <w:szCs w:val="28"/>
        </w:rPr>
        <w:t>целях совершенствования мун</w:t>
      </w:r>
      <w:r>
        <w:rPr>
          <w:rFonts w:ascii="TimesNewRomanPSMT" w:hAnsi="TimesNewRomanPSMT"/>
          <w:color w:val="000000"/>
          <w:sz w:val="28"/>
          <w:szCs w:val="28"/>
        </w:rPr>
        <w:t xml:space="preserve">иципальной системы методической </w:t>
      </w:r>
      <w:r w:rsidR="00151EF8" w:rsidRPr="006B6F98">
        <w:rPr>
          <w:rFonts w:ascii="TimesNewRomanPSMT" w:hAnsi="TimesNewRomanPSMT"/>
          <w:color w:val="000000"/>
          <w:sz w:val="28"/>
          <w:szCs w:val="28"/>
        </w:rPr>
        <w:t>работы</w:t>
      </w:r>
      <w:r>
        <w:rPr>
          <w:rFonts w:ascii="TimesNewRomanPSMT" w:hAnsi="TimesNewRomanPSMT"/>
          <w:color w:val="000000"/>
          <w:sz w:val="28"/>
          <w:szCs w:val="28"/>
        </w:rPr>
        <w:t xml:space="preserve">  по профессиональному  развитию </w:t>
      </w:r>
      <w:r w:rsidR="000A6322" w:rsidRPr="006B6F98">
        <w:rPr>
          <w:color w:val="000000"/>
          <w:sz w:val="28"/>
          <w:szCs w:val="28"/>
        </w:rPr>
        <w:t xml:space="preserve">педагогических работников и управленческих кадров </w:t>
      </w:r>
    </w:p>
    <w:p w:rsidR="00FB113F" w:rsidRPr="006B6F98" w:rsidRDefault="007C15F5" w:rsidP="006B6F98">
      <w:pPr>
        <w:spacing w:line="276" w:lineRule="auto"/>
        <w:ind w:left="567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B6F98">
        <w:rPr>
          <w:bCs/>
          <w:color w:val="000000"/>
          <w:sz w:val="28"/>
          <w:szCs w:val="28"/>
        </w:rPr>
        <w:t>ПРИКАЗЫВАЮ:</w:t>
      </w:r>
    </w:p>
    <w:p w:rsidR="000A6322" w:rsidRPr="000A6322" w:rsidRDefault="008B2B94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="00B221F3">
        <w:rPr>
          <w:color w:val="000000"/>
          <w:sz w:val="28"/>
          <w:szCs w:val="28"/>
        </w:rPr>
        <w:t xml:space="preserve"> План мероприятий (д</w:t>
      </w:r>
      <w:r w:rsidR="006B6F98">
        <w:rPr>
          <w:color w:val="000000"/>
          <w:sz w:val="28"/>
          <w:szCs w:val="28"/>
        </w:rPr>
        <w:t>орожную карту</w:t>
      </w:r>
      <w:r w:rsidR="00B221F3">
        <w:rPr>
          <w:color w:val="000000"/>
          <w:sz w:val="28"/>
          <w:szCs w:val="28"/>
        </w:rPr>
        <w:t>)</w:t>
      </w:r>
      <w:r w:rsidR="006B6F98">
        <w:rPr>
          <w:color w:val="000000"/>
          <w:sz w:val="28"/>
          <w:szCs w:val="28"/>
        </w:rPr>
        <w:t xml:space="preserve"> профессионального развития педагогических работников системы образования Монгун-Тайгинского кожууна</w:t>
      </w:r>
      <w:r w:rsidR="006E050D">
        <w:rPr>
          <w:color w:val="000000"/>
          <w:sz w:val="28"/>
          <w:szCs w:val="28"/>
        </w:rPr>
        <w:t xml:space="preserve"> на 2023 – 2025 годы</w:t>
      </w:r>
      <w:r w:rsidR="006B6F98">
        <w:rPr>
          <w:color w:val="000000"/>
          <w:sz w:val="28"/>
          <w:szCs w:val="28"/>
        </w:rPr>
        <w:t xml:space="preserve"> (далее – </w:t>
      </w:r>
      <w:r w:rsidR="00B348F6">
        <w:rPr>
          <w:color w:val="000000"/>
          <w:sz w:val="28"/>
          <w:szCs w:val="28"/>
        </w:rPr>
        <w:t>План</w:t>
      </w:r>
      <w:r w:rsidR="006B6F98">
        <w:rPr>
          <w:color w:val="000000"/>
          <w:sz w:val="28"/>
          <w:szCs w:val="28"/>
        </w:rPr>
        <w:t>)</w:t>
      </w:r>
      <w:r w:rsidR="000A6322">
        <w:rPr>
          <w:color w:val="000000"/>
          <w:sz w:val="28"/>
          <w:szCs w:val="28"/>
        </w:rPr>
        <w:t>.</w:t>
      </w:r>
    </w:p>
    <w:p w:rsidR="004A3C1C" w:rsidRPr="004A3C1C" w:rsidRDefault="004A3C1C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Координационно-методическому Совету (Маадыр С.Д.) обеспечить </w:t>
      </w:r>
      <w:r w:rsidR="006B6F98">
        <w:rPr>
          <w:color w:val="000000"/>
          <w:sz w:val="28"/>
          <w:szCs w:val="28"/>
        </w:rPr>
        <w:t xml:space="preserve">реализацию мероприятий </w:t>
      </w:r>
      <w:r w:rsidR="00B221F3">
        <w:rPr>
          <w:color w:val="000000"/>
          <w:sz w:val="28"/>
          <w:szCs w:val="28"/>
        </w:rPr>
        <w:t>Плана (д</w:t>
      </w:r>
      <w:r w:rsidR="006B6F98">
        <w:rPr>
          <w:color w:val="000000"/>
          <w:sz w:val="28"/>
          <w:szCs w:val="28"/>
        </w:rPr>
        <w:t>орожной карты</w:t>
      </w:r>
      <w:r w:rsidR="00B221F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. </w:t>
      </w:r>
    </w:p>
    <w:p w:rsidR="004A3C1C" w:rsidRPr="004A3C1C" w:rsidRDefault="004A3C1C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Руководителям образовательных организаций руководствоваться настоящим приказом при организации метод</w:t>
      </w:r>
      <w:r w:rsidR="008B418B">
        <w:rPr>
          <w:color w:val="000000"/>
          <w:sz w:val="28"/>
          <w:szCs w:val="28"/>
        </w:rPr>
        <w:t>ической работы  в образовательных организациях</w:t>
      </w:r>
      <w:r>
        <w:rPr>
          <w:color w:val="000000"/>
          <w:sz w:val="28"/>
          <w:szCs w:val="28"/>
        </w:rPr>
        <w:t>.</w:t>
      </w:r>
    </w:p>
    <w:p w:rsidR="002401CB" w:rsidRPr="00D74C1E" w:rsidRDefault="000B2D63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D74C1E">
        <w:rPr>
          <w:sz w:val="28"/>
          <w:szCs w:val="28"/>
        </w:rPr>
        <w:t>Контроль исполнения</w:t>
      </w:r>
      <w:r w:rsidR="002401CB" w:rsidRPr="00D74C1E">
        <w:rPr>
          <w:sz w:val="28"/>
          <w:szCs w:val="28"/>
        </w:rPr>
        <w:t xml:space="preserve"> данного приказа</w:t>
      </w:r>
      <w:r w:rsidR="00227380">
        <w:rPr>
          <w:sz w:val="28"/>
          <w:szCs w:val="28"/>
        </w:rPr>
        <w:t xml:space="preserve"> возложить на начальника отдела </w:t>
      </w:r>
      <w:r w:rsidR="00D8462D">
        <w:rPr>
          <w:sz w:val="28"/>
          <w:szCs w:val="28"/>
        </w:rPr>
        <w:t>общего образования и воспитания</w:t>
      </w:r>
      <w:r w:rsidR="002401CB" w:rsidRPr="00D74C1E">
        <w:rPr>
          <w:sz w:val="28"/>
          <w:szCs w:val="28"/>
        </w:rPr>
        <w:t xml:space="preserve"> </w:t>
      </w:r>
      <w:r w:rsidR="00227380">
        <w:rPr>
          <w:sz w:val="28"/>
          <w:szCs w:val="28"/>
        </w:rPr>
        <w:t>Управления образования</w:t>
      </w:r>
      <w:r w:rsidR="00882A83">
        <w:rPr>
          <w:sz w:val="28"/>
          <w:szCs w:val="28"/>
        </w:rPr>
        <w:t xml:space="preserve">  Эрес-оол Р.Б</w:t>
      </w:r>
      <w:r w:rsidR="002401CB" w:rsidRPr="00D74C1E">
        <w:rPr>
          <w:sz w:val="28"/>
          <w:szCs w:val="28"/>
        </w:rPr>
        <w:t xml:space="preserve">. </w:t>
      </w:r>
    </w:p>
    <w:p w:rsidR="00227380" w:rsidRDefault="00227380" w:rsidP="00104577">
      <w:pPr>
        <w:spacing w:line="276" w:lineRule="auto"/>
        <w:jc w:val="both"/>
        <w:rPr>
          <w:color w:val="FF0000"/>
          <w:sz w:val="28"/>
          <w:szCs w:val="28"/>
        </w:rPr>
      </w:pPr>
    </w:p>
    <w:p w:rsidR="003B6706" w:rsidRPr="00B95E17" w:rsidRDefault="003B6706" w:rsidP="00104577">
      <w:pPr>
        <w:spacing w:line="276" w:lineRule="auto"/>
        <w:jc w:val="both"/>
        <w:rPr>
          <w:color w:val="FF0000"/>
          <w:sz w:val="28"/>
          <w:szCs w:val="28"/>
        </w:rPr>
      </w:pPr>
    </w:p>
    <w:p w:rsidR="003B6706" w:rsidRPr="00317189" w:rsidRDefault="00542384" w:rsidP="0031718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 УО:                                        </w:t>
      </w:r>
      <w:r w:rsidR="00DB17D5">
        <w:rPr>
          <w:sz w:val="28"/>
          <w:szCs w:val="28"/>
        </w:rPr>
        <w:t>Иргит А.Г.</w:t>
      </w:r>
    </w:p>
    <w:p w:rsidR="003B6706" w:rsidRDefault="003B6706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AB2F0A">
      <w:pPr>
        <w:spacing w:line="276" w:lineRule="auto"/>
        <w:jc w:val="right"/>
        <w:rPr>
          <w:color w:val="000000"/>
        </w:rPr>
      </w:pPr>
      <w:r>
        <w:rPr>
          <w:color w:val="000000"/>
        </w:rPr>
        <w:lastRenderedPageBreak/>
        <w:t xml:space="preserve">УТВЕРЖДЕНА </w:t>
      </w:r>
    </w:p>
    <w:p w:rsidR="00AB2F0A" w:rsidRDefault="005D1D5E" w:rsidP="00AB2F0A">
      <w:pPr>
        <w:spacing w:line="276" w:lineRule="auto"/>
        <w:jc w:val="right"/>
        <w:rPr>
          <w:color w:val="000000"/>
        </w:rPr>
      </w:pPr>
      <w:r>
        <w:rPr>
          <w:color w:val="000000"/>
        </w:rPr>
        <w:t>п</w:t>
      </w:r>
      <w:r w:rsidR="00AB2F0A">
        <w:rPr>
          <w:color w:val="000000"/>
        </w:rPr>
        <w:t xml:space="preserve">риказом Управления образования </w:t>
      </w:r>
    </w:p>
    <w:p w:rsidR="00AB2F0A" w:rsidRDefault="00AB2F0A" w:rsidP="00AB2F0A">
      <w:pPr>
        <w:spacing w:line="276" w:lineRule="auto"/>
        <w:jc w:val="right"/>
        <w:rPr>
          <w:color w:val="000000"/>
        </w:rPr>
      </w:pPr>
      <w:r>
        <w:rPr>
          <w:color w:val="000000"/>
        </w:rPr>
        <w:t xml:space="preserve">Монгун-Тайгинского кожууна </w:t>
      </w:r>
    </w:p>
    <w:p w:rsidR="00AB2F0A" w:rsidRPr="008C73EA" w:rsidRDefault="00AB2F0A" w:rsidP="00AB2F0A">
      <w:pPr>
        <w:spacing w:line="276" w:lineRule="auto"/>
        <w:jc w:val="right"/>
        <w:rPr>
          <w:color w:val="000000"/>
          <w:u w:val="single"/>
        </w:rPr>
      </w:pPr>
      <w:r w:rsidRPr="008C73EA">
        <w:rPr>
          <w:color w:val="000000"/>
          <w:u w:val="single"/>
        </w:rPr>
        <w:t>от «</w:t>
      </w:r>
      <w:r w:rsidR="008C73EA" w:rsidRPr="008C73EA">
        <w:rPr>
          <w:color w:val="000000"/>
          <w:u w:val="single"/>
        </w:rPr>
        <w:t>29</w:t>
      </w:r>
      <w:r w:rsidRPr="008C73EA">
        <w:rPr>
          <w:color w:val="000000"/>
          <w:u w:val="single"/>
        </w:rPr>
        <w:t>»</w:t>
      </w:r>
      <w:r w:rsidR="008C73EA" w:rsidRPr="008C73EA">
        <w:rPr>
          <w:color w:val="000000"/>
          <w:u w:val="single"/>
        </w:rPr>
        <w:t xml:space="preserve">декабря </w:t>
      </w:r>
      <w:r w:rsidRPr="008C73EA">
        <w:rPr>
          <w:color w:val="000000"/>
          <w:u w:val="single"/>
        </w:rPr>
        <w:t>2022г. №</w:t>
      </w:r>
      <w:r w:rsidR="008C73EA" w:rsidRPr="008C73EA">
        <w:rPr>
          <w:color w:val="000000"/>
          <w:u w:val="single"/>
        </w:rPr>
        <w:t xml:space="preserve"> 265</w:t>
      </w:r>
    </w:p>
    <w:p w:rsidR="00AB2F0A" w:rsidRDefault="00AB2F0A" w:rsidP="00AB2F0A">
      <w:pPr>
        <w:spacing w:line="276" w:lineRule="auto"/>
        <w:jc w:val="center"/>
        <w:rPr>
          <w:color w:val="000000"/>
        </w:rPr>
      </w:pPr>
    </w:p>
    <w:p w:rsidR="006E1219" w:rsidRDefault="006E1219" w:rsidP="00AB2F0A">
      <w:pPr>
        <w:spacing w:line="276" w:lineRule="auto"/>
        <w:jc w:val="center"/>
        <w:rPr>
          <w:color w:val="000000"/>
        </w:rPr>
      </w:pPr>
    </w:p>
    <w:p w:rsidR="00AB2F0A" w:rsidRPr="006E1219" w:rsidRDefault="00B221F3" w:rsidP="00AB2F0A">
      <w:pPr>
        <w:spacing w:line="276" w:lineRule="auto"/>
        <w:ind w:left="567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 МЕРОПРИЯТИЙ (дорожная карта)</w:t>
      </w:r>
    </w:p>
    <w:p w:rsidR="006B6F98" w:rsidRDefault="006B6F98" w:rsidP="006B6F98">
      <w:pPr>
        <w:ind w:firstLine="567"/>
        <w:jc w:val="center"/>
        <w:rPr>
          <w:b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профессионального развития  педагогических работников системы образования  Монгун-Тайгинского кожууна</w:t>
      </w:r>
      <w:r w:rsidR="006E050D">
        <w:rPr>
          <w:b/>
          <w:bCs/>
          <w:iCs/>
          <w:color w:val="000000"/>
          <w:sz w:val="28"/>
          <w:szCs w:val="28"/>
        </w:rPr>
        <w:t xml:space="preserve"> на 2023-2025 годы</w:t>
      </w:r>
    </w:p>
    <w:p w:rsidR="006E2595" w:rsidRDefault="006E2595" w:rsidP="0079423B">
      <w:pPr>
        <w:spacing w:line="276" w:lineRule="auto"/>
        <w:ind w:left="567" w:firstLine="567"/>
        <w:rPr>
          <w:b/>
          <w:color w:val="000000"/>
          <w:sz w:val="28"/>
          <w:szCs w:val="28"/>
        </w:rPr>
      </w:pPr>
    </w:p>
    <w:p w:rsidR="0079423B" w:rsidRPr="00785973" w:rsidRDefault="000F53DE" w:rsidP="000F53DE">
      <w:pPr>
        <w:pStyle w:val="a9"/>
        <w:numPr>
          <w:ilvl w:val="0"/>
          <w:numId w:val="22"/>
        </w:numPr>
        <w:spacing w:line="276" w:lineRule="auto"/>
        <w:rPr>
          <w:b/>
          <w:color w:val="000000"/>
          <w:sz w:val="28"/>
          <w:szCs w:val="28"/>
          <w:lang w:val="en-US"/>
        </w:rPr>
      </w:pPr>
      <w:r w:rsidRPr="00785973">
        <w:rPr>
          <w:b/>
          <w:color w:val="000000"/>
          <w:sz w:val="28"/>
          <w:szCs w:val="28"/>
        </w:rPr>
        <w:t>Вводная часть</w:t>
      </w:r>
    </w:p>
    <w:p w:rsidR="000F53DE" w:rsidRDefault="00B348F6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реализации Плана мероприятий  (дорожной карты)  </w:t>
      </w:r>
      <w:r w:rsidR="00C83404">
        <w:rPr>
          <w:color w:val="000000"/>
          <w:sz w:val="28"/>
          <w:szCs w:val="28"/>
        </w:rPr>
        <w:t xml:space="preserve"> (далее – План) </w:t>
      </w:r>
      <w:r>
        <w:rPr>
          <w:color w:val="000000"/>
          <w:sz w:val="28"/>
          <w:szCs w:val="28"/>
        </w:rPr>
        <w:t>профессионального развития педагогических работников</w:t>
      </w:r>
      <w:r w:rsidR="00C834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системы образования </w:t>
      </w:r>
      <w:r w:rsidR="00C83404">
        <w:rPr>
          <w:color w:val="000000"/>
          <w:sz w:val="28"/>
          <w:szCs w:val="28"/>
        </w:rPr>
        <w:t>Монгун-Тайгинского кожууна – развитие муниципальной системы функционирования квалифицированных педагогических кадров, повышение их конкурентноспособности, их обучение в соответствии с требованиями федеральных государственных стандартов, обеспечение педагогическими кадрами образовательных организаций кожууна.</w:t>
      </w:r>
    </w:p>
    <w:p w:rsidR="00C83404" w:rsidRDefault="00C83404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направлен на решение ряда важных проблем повышения уровня профессиональной деятельности педагогических работников, обеспечение  качества их работы, ориент</w:t>
      </w:r>
      <w:r w:rsidR="008C73E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рованной на достижение высоких образовательных результатов обучающихся, на преодоление дефицитов, выявленны</w:t>
      </w:r>
      <w:r w:rsidR="00031AF7">
        <w:rPr>
          <w:color w:val="000000"/>
          <w:sz w:val="28"/>
          <w:szCs w:val="28"/>
        </w:rPr>
        <w:t>х в системе образования кожууна:</w:t>
      </w:r>
    </w:p>
    <w:p w:rsidR="00031AF7" w:rsidRDefault="00031AF7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дефицит педагогических кадров в образовательных организациях кожууна;</w:t>
      </w:r>
    </w:p>
    <w:p w:rsidR="00031AF7" w:rsidRDefault="00031AF7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потребность в обучении педагогических работников образовательных организаций методам воспитания и социализации обучающихся с ограниченными возможностями здоровья;</w:t>
      </w:r>
    </w:p>
    <w:p w:rsidR="004C07A1" w:rsidRDefault="00031AF7" w:rsidP="004C07A1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необходимость персонифицированного повышения квалификации руководителей и учителей-предметников школ с низкими образовательными результатами</w:t>
      </w:r>
      <w:r w:rsidR="004C07A1">
        <w:rPr>
          <w:color w:val="000000"/>
          <w:sz w:val="28"/>
          <w:szCs w:val="28"/>
        </w:rPr>
        <w:t xml:space="preserve"> (ШНОР) и школ, функционирующих в неблагоприятных социальных условиях.</w:t>
      </w:r>
    </w:p>
    <w:p w:rsidR="004C07A1" w:rsidRDefault="004C07A1" w:rsidP="004C07A1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Обоснованием для разработки Плана являются:</w:t>
      </w:r>
    </w:p>
    <w:p w:rsidR="004C07A1" w:rsidRDefault="004C07A1" w:rsidP="004C07A1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«Трудовой кодекс Российской Федерации» от 30.12.2002 г.  № 197-ФЗ;</w:t>
      </w:r>
    </w:p>
    <w:p w:rsidR="004C07A1" w:rsidRDefault="004C07A1" w:rsidP="004C07A1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«Об образовании в Российской Федерации» от 29.12.2012 г. № 273-ФЗ;</w:t>
      </w:r>
    </w:p>
    <w:p w:rsidR="004C07A1" w:rsidRDefault="004C07A1" w:rsidP="004C07A1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«Профессиональный стандарт (пед</w:t>
      </w:r>
      <w:r w:rsidR="00DD449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гогическая деятельность в сфере дошкольного, начального общего, основного общего, среднего общего образования) </w:t>
      </w:r>
      <w:r w:rsidR="009873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(воспитатель, </w:t>
      </w:r>
      <w:r w:rsidR="00DD4499">
        <w:rPr>
          <w:color w:val="000000"/>
          <w:sz w:val="28"/>
          <w:szCs w:val="28"/>
        </w:rPr>
        <w:t>учитель)» (приказ Министерства труда и социальной защиты Российской Федерации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от 18.10.2013 г. № 544;</w:t>
      </w:r>
    </w:p>
    <w:p w:rsidR="00DD4499" w:rsidRDefault="00DD4499" w:rsidP="004C07A1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модель Национальной системы учительского роста (НСУР) (приказ Министерства образования и науки Российской Федерации от 26.07.2017 г. № 703 «Об утверждении Плана мероприятий («дорожной карты») Министерства образования и науки Российской Федерации по формированию и введению национальной системы</w:t>
      </w:r>
      <w:r w:rsidR="008B41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учительского роста</w:t>
      </w:r>
      <w:r w:rsidR="005C76F3">
        <w:rPr>
          <w:color w:val="000000"/>
          <w:sz w:val="28"/>
          <w:szCs w:val="28"/>
        </w:rPr>
        <w:t>»;</w:t>
      </w:r>
    </w:p>
    <w:p w:rsidR="005C76F3" w:rsidRPr="004C07A1" w:rsidRDefault="005C76F3" w:rsidP="004C07A1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паспорт национального проекта «Образование» (протокол № 10 от 03.09.2018 г. президиума Совета при Президенте Россйиской Федерации по стратегическому развитию и национальным проектам).</w:t>
      </w:r>
    </w:p>
    <w:p w:rsidR="005C76F3" w:rsidRDefault="005C76F3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Плана должна обеспечить повышение профессионального уровня педагогических организаций кожууна общего, дошкольного и дополнительного образования.</w:t>
      </w:r>
    </w:p>
    <w:p w:rsidR="005C76F3" w:rsidRPr="005C3AF7" w:rsidRDefault="005C76F3" w:rsidP="00C83404">
      <w:pPr>
        <w:pStyle w:val="a9"/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 w:rsidRPr="005C3AF7">
        <w:rPr>
          <w:i/>
          <w:color w:val="000000"/>
          <w:sz w:val="28"/>
          <w:szCs w:val="28"/>
        </w:rPr>
        <w:t>Задачи по реализации</w:t>
      </w:r>
      <w:r w:rsidR="00D77030" w:rsidRPr="005C3AF7">
        <w:rPr>
          <w:i/>
          <w:color w:val="000000"/>
          <w:sz w:val="28"/>
          <w:szCs w:val="28"/>
        </w:rPr>
        <w:t xml:space="preserve"> </w:t>
      </w:r>
      <w:r w:rsidRPr="005C3AF7">
        <w:rPr>
          <w:i/>
          <w:color w:val="000000"/>
          <w:sz w:val="28"/>
          <w:szCs w:val="28"/>
        </w:rPr>
        <w:t>Плана:</w:t>
      </w:r>
    </w:p>
    <w:p w:rsidR="005C76F3" w:rsidRDefault="005C76F3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сохранение и разв</w:t>
      </w:r>
      <w:r w:rsidR="009A665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тие имеющегося кадрового потенциала;</w:t>
      </w:r>
    </w:p>
    <w:p w:rsidR="005C76F3" w:rsidRDefault="005C76F3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системы профориентационной работы на педагогические специальности;</w:t>
      </w:r>
    </w:p>
    <w:p w:rsidR="005C76F3" w:rsidRDefault="005C76F3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привлечение</w:t>
      </w:r>
      <w:r w:rsidR="008A330D">
        <w:rPr>
          <w:color w:val="000000"/>
          <w:sz w:val="28"/>
          <w:szCs w:val="28"/>
        </w:rPr>
        <w:t xml:space="preserve"> и закрепление</w:t>
      </w:r>
      <w:r>
        <w:rPr>
          <w:color w:val="000000"/>
          <w:sz w:val="28"/>
          <w:szCs w:val="28"/>
        </w:rPr>
        <w:t xml:space="preserve"> молодых </w:t>
      </w:r>
      <w:r w:rsidR="009A665B">
        <w:rPr>
          <w:color w:val="000000"/>
          <w:sz w:val="28"/>
          <w:szCs w:val="28"/>
        </w:rPr>
        <w:t>педагогов</w:t>
      </w:r>
      <w:r>
        <w:rPr>
          <w:color w:val="000000"/>
          <w:sz w:val="28"/>
          <w:szCs w:val="28"/>
        </w:rPr>
        <w:t xml:space="preserve"> в образо</w:t>
      </w:r>
      <w:r w:rsidR="008A330D">
        <w:rPr>
          <w:color w:val="000000"/>
          <w:sz w:val="28"/>
          <w:szCs w:val="28"/>
        </w:rPr>
        <w:t>вательных организациях</w:t>
      </w:r>
      <w:r>
        <w:rPr>
          <w:color w:val="000000"/>
          <w:sz w:val="28"/>
          <w:szCs w:val="28"/>
        </w:rPr>
        <w:t>;</w:t>
      </w:r>
    </w:p>
    <w:p w:rsidR="00246A6F" w:rsidRDefault="005C76F3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46A6F">
        <w:rPr>
          <w:color w:val="000000"/>
          <w:sz w:val="28"/>
          <w:szCs w:val="28"/>
        </w:rPr>
        <w:t>обеспечение методической поддержки молодых педагогов;</w:t>
      </w:r>
    </w:p>
    <w:p w:rsidR="00246A6F" w:rsidRDefault="00246A6F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оказание мер социальной поддержки педагогов;</w:t>
      </w:r>
    </w:p>
    <w:p w:rsidR="00C83404" w:rsidRDefault="00246A6F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C76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повышение социального статуса и престижа педагогической профессии;</w:t>
      </w:r>
    </w:p>
    <w:p w:rsidR="00246A6F" w:rsidRDefault="00246A6F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268D4">
        <w:rPr>
          <w:color w:val="000000"/>
          <w:sz w:val="28"/>
          <w:szCs w:val="28"/>
        </w:rPr>
        <w:t>создание нормативно-правовых, информационных, организационных, научно-методических условий для реализации Плана;</w:t>
      </w:r>
    </w:p>
    <w:p w:rsidR="00C268D4" w:rsidRDefault="00C268D4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межведомственного </w:t>
      </w:r>
      <w:r w:rsidR="00960D47">
        <w:rPr>
          <w:color w:val="000000"/>
          <w:sz w:val="28"/>
          <w:szCs w:val="28"/>
        </w:rPr>
        <w:t>взаимодействия в рамках реализации да</w:t>
      </w:r>
      <w:r>
        <w:rPr>
          <w:color w:val="000000"/>
          <w:sz w:val="28"/>
          <w:szCs w:val="28"/>
        </w:rPr>
        <w:t>нного Плана.</w:t>
      </w:r>
    </w:p>
    <w:p w:rsidR="00C268D4" w:rsidRPr="005C3AF7" w:rsidRDefault="00C268D4" w:rsidP="00C83404">
      <w:pPr>
        <w:pStyle w:val="a9"/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 w:rsidRPr="005C3AF7">
        <w:rPr>
          <w:i/>
          <w:color w:val="000000"/>
          <w:sz w:val="28"/>
          <w:szCs w:val="28"/>
        </w:rPr>
        <w:t>Основные исполнители Плана:</w:t>
      </w:r>
    </w:p>
    <w:p w:rsidR="00C268D4" w:rsidRPr="008A330D" w:rsidRDefault="00C268D4" w:rsidP="008A330D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A330D">
        <w:rPr>
          <w:color w:val="000000"/>
          <w:sz w:val="28"/>
          <w:szCs w:val="28"/>
        </w:rPr>
        <w:t>Координационно-методический Совет Управления</w:t>
      </w:r>
      <w:r>
        <w:rPr>
          <w:color w:val="000000"/>
          <w:sz w:val="28"/>
          <w:szCs w:val="28"/>
        </w:rPr>
        <w:t xml:space="preserve"> образования Администрации муниципального района «Монгун-Тайгинский кожуун Республики Тыва»</w:t>
      </w:r>
      <w:r w:rsidR="00ED7A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Управление образования);</w:t>
      </w:r>
    </w:p>
    <w:p w:rsidR="00C268D4" w:rsidRDefault="00C268D4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Образовательные организации Монгун-Тайгинского кожууна;</w:t>
      </w:r>
    </w:p>
    <w:p w:rsidR="00C268D4" w:rsidRDefault="00C268D4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ГАОУ ДПО «Тувинский институт развития образования и повышения квалификации»</w:t>
      </w:r>
      <w:r w:rsidR="008C73EA">
        <w:rPr>
          <w:color w:val="000000"/>
          <w:sz w:val="28"/>
          <w:szCs w:val="28"/>
        </w:rPr>
        <w:t xml:space="preserve"> (по Соглашению)</w:t>
      </w:r>
      <w:r>
        <w:rPr>
          <w:color w:val="000000"/>
          <w:sz w:val="28"/>
          <w:szCs w:val="28"/>
        </w:rPr>
        <w:t>;</w:t>
      </w:r>
    </w:p>
    <w:p w:rsidR="00C268D4" w:rsidRDefault="007F59C3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Монгун-Тайгинская районная организация Общероссийского Профсоюза образования (по согласованию).</w:t>
      </w:r>
    </w:p>
    <w:p w:rsidR="00C268D4" w:rsidRPr="00960D47" w:rsidRDefault="00ED7A9A" w:rsidP="00C83404">
      <w:pPr>
        <w:pStyle w:val="a9"/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 w:rsidRPr="00960D47">
        <w:rPr>
          <w:i/>
          <w:color w:val="000000"/>
          <w:sz w:val="28"/>
          <w:szCs w:val="28"/>
        </w:rPr>
        <w:t>Мероприятия Плана</w:t>
      </w:r>
    </w:p>
    <w:p w:rsidR="00960D47" w:rsidRPr="00960D47" w:rsidRDefault="00ED7A9A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960D47">
        <w:rPr>
          <w:color w:val="000000"/>
          <w:sz w:val="28"/>
          <w:szCs w:val="28"/>
        </w:rPr>
        <w:t>Достижение цели Плана осуществляется  путем выполнения скоор</w:t>
      </w:r>
      <w:r w:rsidR="00960D47" w:rsidRPr="00960D47">
        <w:rPr>
          <w:color w:val="000000"/>
          <w:sz w:val="28"/>
          <w:szCs w:val="28"/>
        </w:rPr>
        <w:t>д</w:t>
      </w:r>
      <w:r w:rsidRPr="00960D47">
        <w:rPr>
          <w:color w:val="000000"/>
          <w:sz w:val="28"/>
          <w:szCs w:val="28"/>
        </w:rPr>
        <w:t>инированных по срокам мероприятий, способствующих решению проблем образовательной системы кожууна, и сгруппированных по направлениям</w:t>
      </w:r>
      <w:r w:rsidR="00960D47" w:rsidRPr="00960D47">
        <w:rPr>
          <w:color w:val="000000"/>
          <w:sz w:val="28"/>
          <w:szCs w:val="28"/>
        </w:rPr>
        <w:t xml:space="preserve">: </w:t>
      </w:r>
    </w:p>
    <w:p w:rsidR="00960D47" w:rsidRDefault="00960D47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960D4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сохранение кадрового потенциала;</w:t>
      </w:r>
    </w:p>
    <w:p w:rsidR="00960D47" w:rsidRDefault="00960D47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52D7">
        <w:rPr>
          <w:color w:val="000000"/>
          <w:sz w:val="28"/>
          <w:szCs w:val="28"/>
        </w:rPr>
        <w:t>профессиональная подготовка педагогических кадров;</w:t>
      </w:r>
    </w:p>
    <w:p w:rsidR="00960D47" w:rsidRDefault="00960D47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сетевое взаимодействие и социальное партнерство;</w:t>
      </w:r>
    </w:p>
    <w:p w:rsidR="00960D47" w:rsidRPr="00960D47" w:rsidRDefault="00960D47" w:rsidP="00C83404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960D47">
        <w:rPr>
          <w:color w:val="000000"/>
          <w:sz w:val="28"/>
          <w:szCs w:val="28"/>
        </w:rPr>
        <w:t>- социальная поддержка педагогических работников</w:t>
      </w:r>
      <w:r>
        <w:rPr>
          <w:color w:val="000000"/>
          <w:sz w:val="28"/>
          <w:szCs w:val="28"/>
        </w:rPr>
        <w:t>.</w:t>
      </w:r>
    </w:p>
    <w:p w:rsidR="00785973" w:rsidRDefault="00785973" w:rsidP="000F53DE">
      <w:pPr>
        <w:pStyle w:val="a9"/>
        <w:numPr>
          <w:ilvl w:val="0"/>
          <w:numId w:val="22"/>
        </w:numPr>
        <w:spacing w:line="276" w:lineRule="auto"/>
        <w:rPr>
          <w:color w:val="000000"/>
          <w:sz w:val="28"/>
          <w:szCs w:val="28"/>
        </w:rPr>
        <w:sectPr w:rsidR="00785973" w:rsidSect="0040119A">
          <w:pgSz w:w="11906" w:h="16838"/>
          <w:pgMar w:top="565" w:right="720" w:bottom="720" w:left="720" w:header="708" w:footer="708" w:gutter="0"/>
          <w:cols w:space="708"/>
          <w:docGrid w:linePitch="360"/>
        </w:sectPr>
      </w:pPr>
    </w:p>
    <w:p w:rsidR="00960D47" w:rsidRPr="008C73EA" w:rsidRDefault="00785973" w:rsidP="008C73EA">
      <w:pPr>
        <w:pStyle w:val="a9"/>
        <w:numPr>
          <w:ilvl w:val="0"/>
          <w:numId w:val="22"/>
        </w:numPr>
        <w:spacing w:line="276" w:lineRule="auto"/>
        <w:jc w:val="center"/>
        <w:rPr>
          <w:b/>
          <w:color w:val="000000"/>
          <w:sz w:val="26"/>
          <w:szCs w:val="26"/>
        </w:rPr>
      </w:pPr>
      <w:r w:rsidRPr="008C73EA">
        <w:rPr>
          <w:b/>
          <w:color w:val="000000"/>
          <w:sz w:val="26"/>
          <w:szCs w:val="26"/>
        </w:rPr>
        <w:lastRenderedPageBreak/>
        <w:t>Мероприятия Плана</w:t>
      </w:r>
    </w:p>
    <w:tbl>
      <w:tblPr>
        <w:tblStyle w:val="aa"/>
        <w:tblpPr w:leftFromText="180" w:rightFromText="180" w:vertAnchor="text" w:tblpY="1"/>
        <w:tblOverlap w:val="never"/>
        <w:tblW w:w="14742" w:type="dxa"/>
        <w:tblInd w:w="534" w:type="dxa"/>
        <w:tblLayout w:type="fixed"/>
        <w:tblLook w:val="04A0"/>
      </w:tblPr>
      <w:tblGrid>
        <w:gridCol w:w="708"/>
        <w:gridCol w:w="6096"/>
        <w:gridCol w:w="2126"/>
        <w:gridCol w:w="1701"/>
        <w:gridCol w:w="4111"/>
      </w:tblGrid>
      <w:tr w:rsidR="00F05724" w:rsidRPr="004E0EB3" w:rsidTr="00F05724">
        <w:tc>
          <w:tcPr>
            <w:tcW w:w="708" w:type="dxa"/>
          </w:tcPr>
          <w:p w:rsidR="00F05724" w:rsidRPr="004E0EB3" w:rsidRDefault="00F05724" w:rsidP="0058133B">
            <w:pPr>
              <w:pStyle w:val="a9"/>
              <w:spacing w:line="276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4E0EB3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F05724" w:rsidRPr="004E0EB3" w:rsidRDefault="00F05724" w:rsidP="0058133B">
            <w:pPr>
              <w:pStyle w:val="a9"/>
              <w:spacing w:line="276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4E0EB3">
              <w:rPr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F05724" w:rsidRPr="004E0EB3" w:rsidRDefault="00F05724" w:rsidP="0058133B">
            <w:pPr>
              <w:pStyle w:val="a9"/>
              <w:spacing w:line="276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4E0EB3">
              <w:rPr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1" w:type="dxa"/>
          </w:tcPr>
          <w:p w:rsidR="00F05724" w:rsidRPr="004E0EB3" w:rsidRDefault="00F05724" w:rsidP="0058133B">
            <w:pPr>
              <w:pStyle w:val="a9"/>
              <w:spacing w:line="276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4E0EB3">
              <w:rPr>
                <w:b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4111" w:type="dxa"/>
          </w:tcPr>
          <w:p w:rsidR="00F05724" w:rsidRPr="004E0EB3" w:rsidRDefault="00F05724" w:rsidP="0058133B">
            <w:pPr>
              <w:pStyle w:val="a9"/>
              <w:spacing w:line="276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4E0EB3">
              <w:rPr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F05724" w:rsidRPr="004E0EB3" w:rsidTr="00F05724">
        <w:tc>
          <w:tcPr>
            <w:tcW w:w="14742" w:type="dxa"/>
            <w:gridSpan w:val="5"/>
          </w:tcPr>
          <w:p w:rsidR="00F05724" w:rsidRPr="004E0EB3" w:rsidRDefault="00F05724" w:rsidP="0058133B">
            <w:pPr>
              <w:pStyle w:val="a9"/>
              <w:numPr>
                <w:ilvl w:val="0"/>
                <w:numId w:val="23"/>
              </w:num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Сохранение кадрового потенциала  системы образования кожууна</w:t>
            </w:r>
          </w:p>
        </w:tc>
      </w:tr>
      <w:tr w:rsidR="00F05724" w:rsidRPr="004E0EB3" w:rsidTr="00F05724">
        <w:tc>
          <w:tcPr>
            <w:tcW w:w="14742" w:type="dxa"/>
            <w:gridSpan w:val="5"/>
          </w:tcPr>
          <w:p w:rsidR="00F05724" w:rsidRPr="00B37BD8" w:rsidRDefault="00F05724" w:rsidP="0058133B">
            <w:pPr>
              <w:pStyle w:val="a9"/>
              <w:numPr>
                <w:ilvl w:val="0"/>
                <w:numId w:val="24"/>
              </w:numPr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  <w:r w:rsidRPr="00B37BD8">
              <w:rPr>
                <w:b/>
                <w:i/>
                <w:color w:val="000000"/>
              </w:rPr>
              <w:t>Организационные мероприятия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609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Обновление сайта Управления образования по наличию вакантных должностей педагогического состава образовательных организаций </w:t>
            </w:r>
          </w:p>
        </w:tc>
        <w:tc>
          <w:tcPr>
            <w:tcW w:w="212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  <w:tc>
          <w:tcPr>
            <w:tcW w:w="170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Ежемесячно </w:t>
            </w:r>
          </w:p>
        </w:tc>
        <w:tc>
          <w:tcPr>
            <w:tcW w:w="411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Информация на  сайте  Управления образования</w:t>
            </w:r>
          </w:p>
        </w:tc>
      </w:tr>
      <w:tr w:rsidR="00D177E7" w:rsidRPr="004E0EB3" w:rsidTr="00F05724">
        <w:tc>
          <w:tcPr>
            <w:tcW w:w="708" w:type="dxa"/>
          </w:tcPr>
          <w:p w:rsidR="00D177E7" w:rsidRPr="004E0EB3" w:rsidRDefault="00D177E7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1.1.2.</w:t>
            </w:r>
          </w:p>
        </w:tc>
        <w:tc>
          <w:tcPr>
            <w:tcW w:w="6096" w:type="dxa"/>
          </w:tcPr>
          <w:p w:rsidR="00D177E7" w:rsidRPr="004E0EB3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Формирование прогноза перспективной потребности в педагогических кадрах на уровне образовательных организаций и  кожууна</w:t>
            </w:r>
          </w:p>
        </w:tc>
        <w:tc>
          <w:tcPr>
            <w:tcW w:w="2126" w:type="dxa"/>
            <w:vMerge w:val="restart"/>
          </w:tcPr>
          <w:p w:rsidR="00D177E7" w:rsidRPr="004E0EB3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и образовательные организации</w:t>
            </w:r>
          </w:p>
        </w:tc>
        <w:tc>
          <w:tcPr>
            <w:tcW w:w="1701" w:type="dxa"/>
          </w:tcPr>
          <w:p w:rsidR="00D177E7" w:rsidRPr="004E0EB3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Ежемесячно </w:t>
            </w:r>
          </w:p>
        </w:tc>
        <w:tc>
          <w:tcPr>
            <w:tcW w:w="4111" w:type="dxa"/>
          </w:tcPr>
          <w:p w:rsidR="00D177E7" w:rsidRPr="004E0EB3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Информации о наличии вакансий</w:t>
            </w:r>
          </w:p>
        </w:tc>
      </w:tr>
      <w:tr w:rsidR="00D177E7" w:rsidRPr="004E0EB3" w:rsidTr="00F05724">
        <w:tc>
          <w:tcPr>
            <w:tcW w:w="708" w:type="dxa"/>
          </w:tcPr>
          <w:p w:rsidR="00D177E7" w:rsidRDefault="00D177E7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1.1.3.</w:t>
            </w:r>
          </w:p>
        </w:tc>
        <w:tc>
          <w:tcPr>
            <w:tcW w:w="6096" w:type="dxa"/>
          </w:tcPr>
          <w:p w:rsidR="00D177E7" w:rsidRPr="004E0EB3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Заполнение электронных форм мониторинга кадрового обеспечения и вакансий в образовательных организациях</w:t>
            </w:r>
          </w:p>
        </w:tc>
        <w:tc>
          <w:tcPr>
            <w:tcW w:w="2126" w:type="dxa"/>
            <w:vMerge/>
          </w:tcPr>
          <w:p w:rsidR="00D177E7" w:rsidRPr="004E0EB3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1701" w:type="dxa"/>
          </w:tcPr>
          <w:p w:rsidR="00D177E7" w:rsidRPr="004E0EB3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Ежемесячно</w:t>
            </w:r>
          </w:p>
        </w:tc>
        <w:tc>
          <w:tcPr>
            <w:tcW w:w="4111" w:type="dxa"/>
          </w:tcPr>
          <w:p w:rsidR="00D177E7" w:rsidRPr="004E0EB3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Информации о наличии вакансий</w:t>
            </w:r>
          </w:p>
        </w:tc>
      </w:tr>
      <w:tr w:rsidR="00D177E7" w:rsidRPr="004E0EB3" w:rsidTr="00F05724">
        <w:tc>
          <w:tcPr>
            <w:tcW w:w="708" w:type="dxa"/>
          </w:tcPr>
          <w:p w:rsidR="00D177E7" w:rsidRDefault="00D177E7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1.1.4.</w:t>
            </w:r>
          </w:p>
        </w:tc>
        <w:tc>
          <w:tcPr>
            <w:tcW w:w="6096" w:type="dxa"/>
          </w:tcPr>
          <w:p w:rsidR="00D177E7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мониторингов:</w:t>
            </w:r>
          </w:p>
          <w:p w:rsidR="00D177E7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- кадрового обеспечения образовательных организаций;</w:t>
            </w:r>
          </w:p>
          <w:p w:rsidR="00D177E7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- повышения квалификации;</w:t>
            </w:r>
          </w:p>
          <w:p w:rsidR="00D177E7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- аттестация педагогических работников;</w:t>
            </w:r>
          </w:p>
          <w:p w:rsidR="00D177E7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- вовлеченности молодых педагогов в конкурсную систему</w:t>
            </w:r>
          </w:p>
        </w:tc>
        <w:tc>
          <w:tcPr>
            <w:tcW w:w="2126" w:type="dxa"/>
            <w:vMerge/>
          </w:tcPr>
          <w:p w:rsidR="00D177E7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1701" w:type="dxa"/>
          </w:tcPr>
          <w:p w:rsidR="00D177E7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Ежемесячно</w:t>
            </w:r>
          </w:p>
        </w:tc>
        <w:tc>
          <w:tcPr>
            <w:tcW w:w="4111" w:type="dxa"/>
          </w:tcPr>
          <w:p w:rsidR="00D177E7" w:rsidRDefault="00D177E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Аналитическая справка</w:t>
            </w:r>
          </w:p>
        </w:tc>
      </w:tr>
      <w:tr w:rsidR="00F05724" w:rsidRPr="004E0EB3" w:rsidTr="00F05724">
        <w:tc>
          <w:tcPr>
            <w:tcW w:w="14742" w:type="dxa"/>
            <w:gridSpan w:val="5"/>
          </w:tcPr>
          <w:p w:rsidR="00F05724" w:rsidRPr="00B37BD8" w:rsidRDefault="00F05724" w:rsidP="00F05724">
            <w:pPr>
              <w:pStyle w:val="a9"/>
              <w:numPr>
                <w:ilvl w:val="0"/>
                <w:numId w:val="24"/>
              </w:numPr>
              <w:spacing w:line="276" w:lineRule="auto"/>
              <w:rPr>
                <w:b/>
                <w:i/>
                <w:color w:val="000000"/>
              </w:rPr>
            </w:pPr>
            <w:r w:rsidRPr="00B37BD8">
              <w:rPr>
                <w:b/>
                <w:i/>
                <w:color w:val="000000"/>
                <w:sz w:val="24"/>
                <w:szCs w:val="24"/>
              </w:rPr>
              <w:t>Проведение нормирования труда педагогических работников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1.2.1.</w:t>
            </w:r>
          </w:p>
        </w:tc>
        <w:tc>
          <w:tcPr>
            <w:tcW w:w="609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анализа объема учебной нагрузки </w:t>
            </w:r>
          </w:p>
        </w:tc>
        <w:tc>
          <w:tcPr>
            <w:tcW w:w="212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Сентябрь, апрель.</w:t>
            </w:r>
          </w:p>
        </w:tc>
        <w:tc>
          <w:tcPr>
            <w:tcW w:w="4111" w:type="dxa"/>
            <w:vMerge w:val="restart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Перераспределение педагогической нагрузки в образовательных организациях, имеющих вакансии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1.2.2.</w:t>
            </w:r>
          </w:p>
        </w:tc>
        <w:tc>
          <w:tcPr>
            <w:tcW w:w="609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Работа по формированию штатных расписаний </w:t>
            </w:r>
          </w:p>
        </w:tc>
        <w:tc>
          <w:tcPr>
            <w:tcW w:w="212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vMerge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</w:p>
        </w:tc>
      </w:tr>
      <w:tr w:rsidR="00F05724" w:rsidRPr="004E0EB3" w:rsidTr="00F05724">
        <w:tc>
          <w:tcPr>
            <w:tcW w:w="708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1.2.3.</w:t>
            </w:r>
          </w:p>
        </w:tc>
        <w:tc>
          <w:tcPr>
            <w:tcW w:w="609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оплаты труда педагогических работников</w:t>
            </w:r>
          </w:p>
        </w:tc>
        <w:tc>
          <w:tcPr>
            <w:tcW w:w="212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Март - сентябрь</w:t>
            </w:r>
          </w:p>
        </w:tc>
        <w:tc>
          <w:tcPr>
            <w:tcW w:w="411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Повышение профессиональной мотивации педагогов</w:t>
            </w:r>
          </w:p>
        </w:tc>
      </w:tr>
      <w:tr w:rsidR="00F05724" w:rsidRPr="004E0EB3" w:rsidTr="00F05724">
        <w:tc>
          <w:tcPr>
            <w:tcW w:w="14742" w:type="dxa"/>
            <w:gridSpan w:val="5"/>
          </w:tcPr>
          <w:p w:rsidR="00F05724" w:rsidRPr="00B37BD8" w:rsidRDefault="00F05724" w:rsidP="00F05724">
            <w:pPr>
              <w:pStyle w:val="a9"/>
              <w:numPr>
                <w:ilvl w:val="0"/>
                <w:numId w:val="24"/>
              </w:numPr>
              <w:spacing w:line="276" w:lineRule="auto"/>
              <w:rPr>
                <w:b/>
                <w:color w:val="000000"/>
              </w:rPr>
            </w:pPr>
            <w:r w:rsidRPr="00B37BD8">
              <w:rPr>
                <w:b/>
                <w:i/>
                <w:color w:val="000000"/>
                <w:sz w:val="24"/>
                <w:szCs w:val="24"/>
              </w:rPr>
              <w:t>Увеличение количественного и улучшение качественного состава педагогических кадров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  <w:r w:rsidRPr="004E0EB3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09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4E0EB3">
              <w:rPr>
                <w:color w:val="000000"/>
                <w:sz w:val="24"/>
                <w:szCs w:val="24"/>
              </w:rPr>
              <w:t>Формирование потребности кожууна на целевую подготовку/переподготовку по очной и заочной форме обучения</w:t>
            </w:r>
          </w:p>
        </w:tc>
        <w:tc>
          <w:tcPr>
            <w:tcW w:w="2126" w:type="dxa"/>
          </w:tcPr>
          <w:p w:rsidR="00F05724" w:rsidRPr="004E0EB3" w:rsidRDefault="00D177E7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4E0EB3">
              <w:rPr>
                <w:color w:val="000000"/>
                <w:sz w:val="24"/>
                <w:szCs w:val="24"/>
              </w:rPr>
              <w:t xml:space="preserve">Ежегодно до 1 ноября </w:t>
            </w:r>
          </w:p>
        </w:tc>
        <w:tc>
          <w:tcPr>
            <w:tcW w:w="411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4E0EB3">
              <w:rPr>
                <w:color w:val="000000"/>
                <w:sz w:val="24"/>
                <w:szCs w:val="24"/>
              </w:rPr>
              <w:t>Обеспечение ежегодного снижения кадрового дефицита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  <w:r w:rsidRPr="004E0EB3">
              <w:rPr>
                <w:color w:val="000000"/>
                <w:sz w:val="24"/>
                <w:szCs w:val="24"/>
              </w:rPr>
              <w:t xml:space="preserve">.2. </w:t>
            </w:r>
          </w:p>
        </w:tc>
        <w:tc>
          <w:tcPr>
            <w:tcW w:w="609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4E0EB3">
              <w:rPr>
                <w:color w:val="000000"/>
                <w:sz w:val="24"/>
                <w:szCs w:val="24"/>
              </w:rPr>
              <w:t xml:space="preserve">Заключение договоров на обучение по целевым направлениям в соответствии с потребностями системы </w:t>
            </w:r>
            <w:r w:rsidRPr="004E0EB3">
              <w:rPr>
                <w:color w:val="000000"/>
                <w:sz w:val="24"/>
                <w:szCs w:val="24"/>
              </w:rPr>
              <w:lastRenderedPageBreak/>
              <w:t>образования кожууна</w:t>
            </w:r>
          </w:p>
        </w:tc>
        <w:tc>
          <w:tcPr>
            <w:tcW w:w="2126" w:type="dxa"/>
          </w:tcPr>
          <w:p w:rsidR="00F05724" w:rsidRPr="004E0EB3" w:rsidRDefault="00D177E7" w:rsidP="00D177E7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Управление образования</w:t>
            </w:r>
          </w:p>
        </w:tc>
        <w:tc>
          <w:tcPr>
            <w:tcW w:w="170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4E0EB3">
              <w:rPr>
                <w:color w:val="000000"/>
                <w:sz w:val="24"/>
                <w:szCs w:val="24"/>
              </w:rPr>
              <w:t>Ежегодно до 1 июля</w:t>
            </w:r>
          </w:p>
        </w:tc>
        <w:tc>
          <w:tcPr>
            <w:tcW w:w="411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4E0EB3">
              <w:rPr>
                <w:color w:val="000000"/>
                <w:sz w:val="24"/>
                <w:szCs w:val="24"/>
              </w:rPr>
              <w:t xml:space="preserve">Договоры по целевым направлениям 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1.3</w:t>
            </w:r>
            <w:r w:rsidRPr="004E0EB3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09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4E0EB3">
              <w:rPr>
                <w:color w:val="000000"/>
                <w:sz w:val="24"/>
                <w:szCs w:val="24"/>
              </w:rPr>
              <w:t>Организация в общеобразовательных организациях целенаправленной работы с выпускниками, обучающимися в педагогических учреждениях высшего и среднего профессионального образования, в том числе по целевым направлениям</w:t>
            </w:r>
          </w:p>
        </w:tc>
        <w:tc>
          <w:tcPr>
            <w:tcW w:w="212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общеобразовательные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4E0EB3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111" w:type="dxa"/>
          </w:tcPr>
          <w:p w:rsidR="00F05724" w:rsidRPr="004E0EB3" w:rsidRDefault="005C3AF7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 количества выпускник</w:t>
            </w:r>
            <w:r w:rsidR="00F05724" w:rsidRPr="004E0EB3">
              <w:rPr>
                <w:color w:val="000000"/>
                <w:sz w:val="24"/>
                <w:szCs w:val="24"/>
              </w:rPr>
              <w:t>ов учреждений высшего и среднего профессионального образования, трудоустроивших в образовательных организациях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609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прохождения студентами педагогических  практик по месту их будущего трудоустройства </w:t>
            </w:r>
          </w:p>
        </w:tc>
        <w:tc>
          <w:tcPr>
            <w:tcW w:w="212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общеобразовательные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F05724" w:rsidP="00941D97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</w:t>
            </w:r>
            <w:r w:rsidR="00941D97">
              <w:rPr>
                <w:color w:val="000000"/>
                <w:sz w:val="24"/>
                <w:szCs w:val="24"/>
              </w:rPr>
              <w:t>согласованю</w:t>
            </w:r>
          </w:p>
        </w:tc>
        <w:tc>
          <w:tcPr>
            <w:tcW w:w="411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Договоры о прохождении практики.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609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работы, направленной на продолжение обучения на заочном отделении педагогических учреждений высшего профессионального образования, молодых специалистов со средним профессиональным педагогическим образованием</w:t>
            </w:r>
          </w:p>
        </w:tc>
        <w:tc>
          <w:tcPr>
            <w:tcW w:w="212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общеобразовательные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F05724" w:rsidP="00941D97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</w:t>
            </w:r>
            <w:r w:rsidR="00941D97">
              <w:rPr>
                <w:color w:val="000000"/>
                <w:sz w:val="24"/>
                <w:szCs w:val="24"/>
              </w:rPr>
              <w:t>согласованию</w:t>
            </w:r>
          </w:p>
        </w:tc>
        <w:tc>
          <w:tcPr>
            <w:tcW w:w="411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1.3.6.</w:t>
            </w:r>
          </w:p>
        </w:tc>
        <w:tc>
          <w:tcPr>
            <w:tcW w:w="609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ярмарке вакансий в общеобразовательных организациях республики</w:t>
            </w:r>
          </w:p>
        </w:tc>
        <w:tc>
          <w:tcPr>
            <w:tcW w:w="2126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общеобразовательные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Ежегодно, 2 квартал</w:t>
            </w:r>
          </w:p>
        </w:tc>
        <w:tc>
          <w:tcPr>
            <w:tcW w:w="4111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Привлечение молодых педагогов в </w:t>
            </w:r>
          </w:p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</w:tr>
      <w:tr w:rsidR="008A2441" w:rsidRPr="004E0EB3" w:rsidTr="00490626">
        <w:tc>
          <w:tcPr>
            <w:tcW w:w="14742" w:type="dxa"/>
            <w:gridSpan w:val="5"/>
          </w:tcPr>
          <w:p w:rsidR="008A2441" w:rsidRPr="008A2441" w:rsidRDefault="008A2441" w:rsidP="008A2441">
            <w:pPr>
              <w:pStyle w:val="a9"/>
              <w:numPr>
                <w:ilvl w:val="0"/>
                <w:numId w:val="24"/>
              </w:numPr>
              <w:spacing w:line="276" w:lineRule="auto"/>
              <w:rPr>
                <w:b/>
                <w:i/>
                <w:color w:val="000000"/>
              </w:rPr>
            </w:pPr>
            <w:r w:rsidRPr="008A2441">
              <w:rPr>
                <w:b/>
                <w:i/>
                <w:color w:val="000000"/>
              </w:rPr>
              <w:t>Повышение престижа педагогической профессии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Default="008A2441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1.4.1.</w:t>
            </w:r>
          </w:p>
        </w:tc>
        <w:tc>
          <w:tcPr>
            <w:tcW w:w="6096" w:type="dxa"/>
          </w:tcPr>
          <w:p w:rsidR="00F05724" w:rsidRDefault="00052F01" w:rsidP="00052F01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</w:t>
            </w:r>
            <w:r w:rsidR="008C73EA">
              <w:rPr>
                <w:color w:val="000000"/>
              </w:rPr>
              <w:t xml:space="preserve"> школьных и муниципального этапов</w:t>
            </w:r>
            <w:r>
              <w:rPr>
                <w:color w:val="000000"/>
              </w:rPr>
              <w:t xml:space="preserve"> Всероссийских  конкурсов профессионального мастерства «Учитель года»,  «Воспитатель года», Воспитать человека», «Всероссийск</w:t>
            </w:r>
            <w:r w:rsidR="008C73EA">
              <w:rPr>
                <w:color w:val="000000"/>
              </w:rPr>
              <w:t>ий мастер-класс учителей родных, включая русский, языков</w:t>
            </w:r>
            <w:r>
              <w:rPr>
                <w:color w:val="000000"/>
              </w:rPr>
              <w:t>»,  «Директор года», «Лучший педагог-п</w:t>
            </w:r>
            <w:r w:rsidR="008C73EA">
              <w:rPr>
                <w:color w:val="000000"/>
              </w:rPr>
              <w:t>сихолог», регионального конкурса</w:t>
            </w:r>
            <w:r>
              <w:rPr>
                <w:color w:val="000000"/>
              </w:rPr>
              <w:t xml:space="preserve"> «Лучший педагог-мужчина – лидер и наставник»</w:t>
            </w:r>
          </w:p>
        </w:tc>
        <w:tc>
          <w:tcPr>
            <w:tcW w:w="2126" w:type="dxa"/>
          </w:tcPr>
          <w:p w:rsidR="00F05724" w:rsidRPr="004E0EB3" w:rsidRDefault="00052F01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F05724" w:rsidRDefault="00052F01" w:rsidP="00052F01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Февраль </w:t>
            </w:r>
          </w:p>
        </w:tc>
        <w:tc>
          <w:tcPr>
            <w:tcW w:w="4111" w:type="dxa"/>
          </w:tcPr>
          <w:p w:rsidR="00F05724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План-график проведения мероприятия, справка по итогам конкурсов, приказ управления образования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Default="008A2441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1.4.2.</w:t>
            </w:r>
          </w:p>
        </w:tc>
        <w:tc>
          <w:tcPr>
            <w:tcW w:w="6096" w:type="dxa"/>
          </w:tcPr>
          <w:p w:rsidR="00F05724" w:rsidRDefault="00052F01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Организация участия педагогов в конкурсах различных уровней</w:t>
            </w:r>
          </w:p>
        </w:tc>
        <w:tc>
          <w:tcPr>
            <w:tcW w:w="2126" w:type="dxa"/>
          </w:tcPr>
          <w:p w:rsidR="00F05724" w:rsidRPr="004E0EB3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F05724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F05724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Справка по итогам участия в конкурсах</w:t>
            </w:r>
          </w:p>
        </w:tc>
      </w:tr>
      <w:tr w:rsidR="008A2441" w:rsidRPr="004E0EB3" w:rsidTr="00490626">
        <w:tc>
          <w:tcPr>
            <w:tcW w:w="14742" w:type="dxa"/>
            <w:gridSpan w:val="5"/>
          </w:tcPr>
          <w:p w:rsidR="008A2441" w:rsidRPr="008A2441" w:rsidRDefault="008A2441" w:rsidP="008A2441">
            <w:pPr>
              <w:pStyle w:val="a9"/>
              <w:numPr>
                <w:ilvl w:val="0"/>
                <w:numId w:val="24"/>
              </w:numPr>
              <w:spacing w:line="276" w:lineRule="auto"/>
              <w:rPr>
                <w:b/>
                <w:i/>
                <w:color w:val="000000"/>
              </w:rPr>
            </w:pPr>
            <w:r w:rsidRPr="008A2441">
              <w:rPr>
                <w:b/>
                <w:i/>
                <w:color w:val="000000"/>
              </w:rPr>
              <w:t>Формирование и подготовка резерва управленческих кадров</w:t>
            </w:r>
          </w:p>
        </w:tc>
      </w:tr>
      <w:tr w:rsidR="008A2441" w:rsidRPr="004E0EB3" w:rsidTr="00F05724">
        <w:tc>
          <w:tcPr>
            <w:tcW w:w="708" w:type="dxa"/>
          </w:tcPr>
          <w:p w:rsidR="008A2441" w:rsidRDefault="008A2441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1.5.1.</w:t>
            </w:r>
          </w:p>
        </w:tc>
        <w:tc>
          <w:tcPr>
            <w:tcW w:w="6096" w:type="dxa"/>
          </w:tcPr>
          <w:p w:rsidR="008A2441" w:rsidRDefault="00052F01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Формирование базы данных резерва управленческих кадров</w:t>
            </w:r>
          </w:p>
        </w:tc>
        <w:tc>
          <w:tcPr>
            <w:tcW w:w="2126" w:type="dxa"/>
          </w:tcPr>
          <w:p w:rsidR="008A2441" w:rsidRPr="004E0EB3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lastRenderedPageBreak/>
              <w:t>образования, образовательные организации</w:t>
            </w:r>
          </w:p>
        </w:tc>
        <w:tc>
          <w:tcPr>
            <w:tcW w:w="1701" w:type="dxa"/>
          </w:tcPr>
          <w:p w:rsidR="008A2441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Постоянно </w:t>
            </w:r>
          </w:p>
        </w:tc>
        <w:tc>
          <w:tcPr>
            <w:tcW w:w="4111" w:type="dxa"/>
          </w:tcPr>
          <w:p w:rsidR="008A2441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База данных резерва управленческих </w:t>
            </w:r>
            <w:r>
              <w:rPr>
                <w:color w:val="000000"/>
              </w:rPr>
              <w:lastRenderedPageBreak/>
              <w:t>кадров</w:t>
            </w:r>
          </w:p>
        </w:tc>
      </w:tr>
      <w:tr w:rsidR="008A2441" w:rsidRPr="004E0EB3" w:rsidTr="00F05724">
        <w:tc>
          <w:tcPr>
            <w:tcW w:w="708" w:type="dxa"/>
          </w:tcPr>
          <w:p w:rsidR="008A2441" w:rsidRDefault="008A2441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1.5.2.</w:t>
            </w:r>
          </w:p>
        </w:tc>
        <w:tc>
          <w:tcPr>
            <w:tcW w:w="6096" w:type="dxa"/>
          </w:tcPr>
          <w:p w:rsidR="008A2441" w:rsidRDefault="00052F01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Организация обучения педагогических работников, зачисленных в резерв учправленческих кадров</w:t>
            </w:r>
          </w:p>
        </w:tc>
        <w:tc>
          <w:tcPr>
            <w:tcW w:w="2126" w:type="dxa"/>
          </w:tcPr>
          <w:p w:rsidR="008A2441" w:rsidRPr="004E0EB3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8A2441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 графику </w:t>
            </w:r>
          </w:p>
        </w:tc>
        <w:tc>
          <w:tcPr>
            <w:tcW w:w="4111" w:type="dxa"/>
          </w:tcPr>
          <w:p w:rsidR="008A2441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Сертификаты или удостоверения</w:t>
            </w:r>
          </w:p>
        </w:tc>
      </w:tr>
      <w:tr w:rsidR="008A2441" w:rsidRPr="004E0EB3" w:rsidTr="00F05724">
        <w:tc>
          <w:tcPr>
            <w:tcW w:w="708" w:type="dxa"/>
          </w:tcPr>
          <w:p w:rsidR="008A2441" w:rsidRDefault="008A2441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1.5.3.</w:t>
            </w:r>
          </w:p>
        </w:tc>
        <w:tc>
          <w:tcPr>
            <w:tcW w:w="6096" w:type="dxa"/>
          </w:tcPr>
          <w:p w:rsidR="008A2441" w:rsidRDefault="00052F01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Организация наставничества в подготовке резерва управленческих кадров системы образования руководителям со стажем до 3-х лет</w:t>
            </w:r>
          </w:p>
        </w:tc>
        <w:tc>
          <w:tcPr>
            <w:tcW w:w="2126" w:type="dxa"/>
          </w:tcPr>
          <w:p w:rsidR="008A2441" w:rsidRPr="004E0EB3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8A2441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8A2441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Приказы о закреплении наставников</w:t>
            </w:r>
          </w:p>
        </w:tc>
      </w:tr>
      <w:tr w:rsidR="008A2441" w:rsidRPr="004E0EB3" w:rsidTr="00F05724">
        <w:tc>
          <w:tcPr>
            <w:tcW w:w="708" w:type="dxa"/>
          </w:tcPr>
          <w:p w:rsidR="008A2441" w:rsidRDefault="008A2441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1.5.4.</w:t>
            </w:r>
          </w:p>
        </w:tc>
        <w:tc>
          <w:tcPr>
            <w:tcW w:w="6096" w:type="dxa"/>
          </w:tcPr>
          <w:p w:rsidR="008A2441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деятельности по формированию, подготовке резерва управленческих кадров</w:t>
            </w:r>
          </w:p>
        </w:tc>
        <w:tc>
          <w:tcPr>
            <w:tcW w:w="2126" w:type="dxa"/>
          </w:tcPr>
          <w:p w:rsidR="008A2441" w:rsidRPr="004E0EB3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8A2441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8A2441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Справка  о проделанной работе</w:t>
            </w:r>
          </w:p>
        </w:tc>
      </w:tr>
      <w:tr w:rsidR="00F05724" w:rsidRPr="004E0EB3" w:rsidTr="00F05724">
        <w:tc>
          <w:tcPr>
            <w:tcW w:w="14742" w:type="dxa"/>
            <w:gridSpan w:val="5"/>
          </w:tcPr>
          <w:p w:rsidR="00F05724" w:rsidRPr="00EA34BF" w:rsidRDefault="00F05724" w:rsidP="00F05724">
            <w:pPr>
              <w:pStyle w:val="a9"/>
              <w:numPr>
                <w:ilvl w:val="0"/>
                <w:numId w:val="24"/>
              </w:numPr>
              <w:spacing w:line="276" w:lineRule="auto"/>
              <w:rPr>
                <w:b/>
                <w:color w:val="000000"/>
              </w:rPr>
            </w:pPr>
            <w:r w:rsidRPr="00EA34BF">
              <w:rPr>
                <w:b/>
                <w:i/>
                <w:color w:val="000000"/>
                <w:sz w:val="24"/>
                <w:szCs w:val="24"/>
              </w:rPr>
              <w:t>Профессиональная ориентация  обучающихся образовательных организаций на получение педагогического образования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Default="008A2441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1.6</w:t>
            </w:r>
            <w:r w:rsidR="00F05724">
              <w:rPr>
                <w:color w:val="000000"/>
              </w:rPr>
              <w:t>.1.</w:t>
            </w:r>
          </w:p>
        </w:tc>
        <w:tc>
          <w:tcPr>
            <w:tcW w:w="6096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Профориентационная работа в общеобразовательных организациях кожууна на получение педагогической профессии</w:t>
            </w:r>
          </w:p>
        </w:tc>
        <w:tc>
          <w:tcPr>
            <w:tcW w:w="2126" w:type="dxa"/>
          </w:tcPr>
          <w:p w:rsidR="00F05724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 отдельному плану </w:t>
            </w:r>
          </w:p>
        </w:tc>
        <w:tc>
          <w:tcPr>
            <w:tcW w:w="4111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Увеличение числа абитуриентов, поступающих в учреждения высшего и среднего образования на педагогические специальности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Default="008A2441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1.6</w:t>
            </w:r>
            <w:r w:rsidR="00F05724">
              <w:rPr>
                <w:color w:val="000000"/>
              </w:rPr>
              <w:t>.2.</w:t>
            </w:r>
          </w:p>
        </w:tc>
        <w:tc>
          <w:tcPr>
            <w:tcW w:w="6096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Популяризация педагогической деятельности в общеобразовательных организациях кожууна, выявление обучающихся, склонных к педагогической деятельности (анкетирование, конкурсы, смотры и т.д.) </w:t>
            </w:r>
          </w:p>
        </w:tc>
        <w:tc>
          <w:tcPr>
            <w:tcW w:w="2126" w:type="dxa"/>
          </w:tcPr>
          <w:p w:rsidR="00F05724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4111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Увеличение числа абитуриентов, поступающих в учреждения высшего и среднего образования на педагогические специальности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Default="008A2441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1.6</w:t>
            </w:r>
            <w:r w:rsidR="00F05724">
              <w:rPr>
                <w:color w:val="000000"/>
              </w:rPr>
              <w:t>.3.</w:t>
            </w:r>
          </w:p>
        </w:tc>
        <w:tc>
          <w:tcPr>
            <w:tcW w:w="6096" w:type="dxa"/>
          </w:tcPr>
          <w:p w:rsidR="00F05724" w:rsidRPr="00D41B59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базы данных школьников, поступивших в учреждения профессионального педагогического образования</w:t>
            </w:r>
          </w:p>
        </w:tc>
        <w:tc>
          <w:tcPr>
            <w:tcW w:w="2126" w:type="dxa"/>
          </w:tcPr>
          <w:p w:rsidR="00F05724" w:rsidRPr="00D41B59" w:rsidRDefault="00E965D7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F05724" w:rsidRPr="00D41B59" w:rsidRDefault="00E965D7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Ежегодно, сентябрь</w:t>
            </w:r>
          </w:p>
        </w:tc>
        <w:tc>
          <w:tcPr>
            <w:tcW w:w="4111" w:type="dxa"/>
          </w:tcPr>
          <w:p w:rsidR="00F05724" w:rsidRPr="00D41B59" w:rsidRDefault="00F05724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Информация о выпускниках, поступивших на педагогические специальности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Default="008A2441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1.6.4.</w:t>
            </w:r>
          </w:p>
        </w:tc>
        <w:tc>
          <w:tcPr>
            <w:tcW w:w="6096" w:type="dxa"/>
          </w:tcPr>
          <w:p w:rsidR="00F05724" w:rsidRDefault="008A2441" w:rsidP="00773361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Открытие </w:t>
            </w:r>
            <w:r w:rsidR="00F05724">
              <w:rPr>
                <w:color w:val="000000"/>
                <w:sz w:val="24"/>
                <w:szCs w:val="24"/>
              </w:rPr>
              <w:t xml:space="preserve"> классов/групп педагогической направленности</w:t>
            </w:r>
            <w:r>
              <w:rPr>
                <w:color w:val="000000"/>
                <w:sz w:val="24"/>
                <w:szCs w:val="24"/>
              </w:rPr>
              <w:t xml:space="preserve"> в школах кожууна</w:t>
            </w:r>
          </w:p>
        </w:tc>
        <w:tc>
          <w:tcPr>
            <w:tcW w:w="2126" w:type="dxa"/>
          </w:tcPr>
          <w:p w:rsidR="00F05724" w:rsidRPr="00D41B59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F05724" w:rsidRPr="00D41B59" w:rsidRDefault="00E965D7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4111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Увеличение числа выпускников, поступающих на педагогические специальности</w:t>
            </w:r>
          </w:p>
        </w:tc>
      </w:tr>
      <w:tr w:rsidR="00F05724" w:rsidRPr="004E0EB3" w:rsidTr="00F05724">
        <w:tc>
          <w:tcPr>
            <w:tcW w:w="14742" w:type="dxa"/>
            <w:gridSpan w:val="5"/>
          </w:tcPr>
          <w:p w:rsidR="00F05724" w:rsidRDefault="00F05724" w:rsidP="00F05724">
            <w:pPr>
              <w:pStyle w:val="a9"/>
              <w:numPr>
                <w:ilvl w:val="0"/>
                <w:numId w:val="23"/>
              </w:numPr>
              <w:spacing w:line="276" w:lineRule="auto"/>
              <w:rPr>
                <w:color w:val="000000"/>
              </w:rPr>
            </w:pPr>
            <w:r w:rsidRPr="004E0EB3">
              <w:rPr>
                <w:b/>
                <w:color w:val="000000"/>
                <w:sz w:val="24"/>
                <w:szCs w:val="24"/>
              </w:rPr>
              <w:t>Профессиональная подготовка педагогических кадров</w:t>
            </w:r>
          </w:p>
        </w:tc>
      </w:tr>
      <w:tr w:rsidR="00F05724" w:rsidRPr="004E0EB3" w:rsidTr="00F05724">
        <w:tc>
          <w:tcPr>
            <w:tcW w:w="14742" w:type="dxa"/>
            <w:gridSpan w:val="5"/>
          </w:tcPr>
          <w:p w:rsidR="00F05724" w:rsidRPr="00135282" w:rsidRDefault="00F05724" w:rsidP="00F05724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b/>
                <w:i/>
                <w:color w:val="000000"/>
              </w:rPr>
            </w:pPr>
            <w:r w:rsidRPr="00135282">
              <w:rPr>
                <w:b/>
                <w:i/>
                <w:color w:val="000000"/>
              </w:rPr>
              <w:t>Модернизация содержания и технологий  дополнительного профессионального педагогического образования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2.1.1.</w:t>
            </w:r>
          </w:p>
        </w:tc>
        <w:tc>
          <w:tcPr>
            <w:tcW w:w="6096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Участие в компетентностно-ориентированных программах </w:t>
            </w:r>
            <w:r>
              <w:rPr>
                <w:color w:val="000000"/>
              </w:rPr>
              <w:lastRenderedPageBreak/>
              <w:t>для педагогических работников сфер воспитания и дополнительного образования в  соответствии с профессиональными стандартами</w:t>
            </w:r>
          </w:p>
        </w:tc>
        <w:tc>
          <w:tcPr>
            <w:tcW w:w="2126" w:type="dxa"/>
          </w:tcPr>
          <w:p w:rsidR="00F05724" w:rsidRDefault="00F06E99" w:rsidP="00F06E99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образования, </w:t>
            </w:r>
            <w:r w:rsidR="00F05724" w:rsidRPr="004E0EB3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4111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Повышение квалификации </w:t>
            </w:r>
            <w:r>
              <w:rPr>
                <w:color w:val="000000"/>
              </w:rPr>
              <w:lastRenderedPageBreak/>
              <w:t>педагогических работников по дополнительным профессиональным  программам, соответствующим профессиональным стандартам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2.1.2.</w:t>
            </w:r>
          </w:p>
        </w:tc>
        <w:tc>
          <w:tcPr>
            <w:tcW w:w="6096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Модернизация содержания, форм, методов и технологий обучения в соответствии с обновленными федеральными государственными образовательными стандартами   посредством реализации концепций модернизации конкретных предметных областей</w:t>
            </w:r>
          </w:p>
        </w:tc>
        <w:tc>
          <w:tcPr>
            <w:tcW w:w="2126" w:type="dxa"/>
          </w:tcPr>
          <w:p w:rsidR="00F05724" w:rsidRDefault="00F05724" w:rsidP="00F06E99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Реализация нового учебного содержания, применение новых образовательных методик и технологий обучения и воспитания; внедрение содержания предметных концепций в образовательную деятельность организации общего образования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2.1.3.</w:t>
            </w:r>
          </w:p>
        </w:tc>
        <w:tc>
          <w:tcPr>
            <w:tcW w:w="6096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Открытие и функционирование инновационных площадок в школах, реализующих инновационные практики и программы в сфере проектирования и обновления содержания образования</w:t>
            </w:r>
          </w:p>
        </w:tc>
        <w:tc>
          <w:tcPr>
            <w:tcW w:w="2126" w:type="dxa"/>
          </w:tcPr>
          <w:p w:rsidR="00F05724" w:rsidRDefault="00F05724" w:rsidP="00F06E99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 согласованию с Министерством образования Республики Тыва</w:t>
            </w:r>
          </w:p>
        </w:tc>
        <w:tc>
          <w:tcPr>
            <w:tcW w:w="4111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Распространение лучших педагогических и управленческих практик; увеличение числа образовательных организаций, реализующих инновационные проекты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2.1.4.</w:t>
            </w:r>
          </w:p>
        </w:tc>
        <w:tc>
          <w:tcPr>
            <w:tcW w:w="6096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Введение профессиональных стандартов</w:t>
            </w:r>
          </w:p>
        </w:tc>
        <w:tc>
          <w:tcPr>
            <w:tcW w:w="2126" w:type="dxa"/>
          </w:tcPr>
          <w:p w:rsidR="00F05724" w:rsidRDefault="00F05724" w:rsidP="00F06E99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F05724" w:rsidRPr="004E0EB3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До 2024года</w:t>
            </w:r>
          </w:p>
        </w:tc>
        <w:tc>
          <w:tcPr>
            <w:tcW w:w="4111" w:type="dxa"/>
          </w:tcPr>
          <w:p w:rsidR="00F05724" w:rsidRDefault="00F05724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Переход на профессиональные стандарты</w:t>
            </w:r>
          </w:p>
        </w:tc>
      </w:tr>
      <w:tr w:rsidR="00F05724" w:rsidRPr="004E0EB3" w:rsidTr="00F05724">
        <w:tc>
          <w:tcPr>
            <w:tcW w:w="14742" w:type="dxa"/>
            <w:gridSpan w:val="5"/>
          </w:tcPr>
          <w:p w:rsidR="00F05724" w:rsidRDefault="00F05724" w:rsidP="00F05724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color w:val="000000"/>
              </w:rPr>
            </w:pPr>
            <w:r w:rsidRPr="002D09A3">
              <w:rPr>
                <w:b/>
                <w:i/>
                <w:color w:val="000000"/>
                <w:sz w:val="24"/>
                <w:szCs w:val="24"/>
              </w:rPr>
              <w:t>Повышение квалификации педагогических кадров с целью их подготовки к инновационной деятельности</w:t>
            </w:r>
            <w:r w:rsidRPr="00A8324E">
              <w:rPr>
                <w:i/>
                <w:color w:val="000000"/>
                <w:sz w:val="24"/>
                <w:szCs w:val="24"/>
              </w:rPr>
              <w:t>;</w:t>
            </w:r>
          </w:p>
        </w:tc>
      </w:tr>
      <w:tr w:rsidR="00F06E99" w:rsidRPr="004E0EB3" w:rsidTr="00F05724">
        <w:tc>
          <w:tcPr>
            <w:tcW w:w="708" w:type="dxa"/>
          </w:tcPr>
          <w:p w:rsidR="00F06E99" w:rsidRDefault="00F06E99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2.2.1.</w:t>
            </w:r>
          </w:p>
        </w:tc>
        <w:tc>
          <w:tcPr>
            <w:tcW w:w="6096" w:type="dxa"/>
          </w:tcPr>
          <w:p w:rsidR="00F06E99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Развитие образовательной среды образовательных организаций, создание условий для реализации ФГОС, обновленных ФГОС</w:t>
            </w:r>
          </w:p>
        </w:tc>
        <w:tc>
          <w:tcPr>
            <w:tcW w:w="2126" w:type="dxa"/>
            <w:vMerge w:val="restart"/>
          </w:tcPr>
          <w:p w:rsidR="00F06E99" w:rsidRPr="004E0EB3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  <w:vMerge w:val="restart"/>
          </w:tcPr>
          <w:p w:rsidR="00F06E99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  <w:vMerge w:val="restart"/>
          </w:tcPr>
          <w:p w:rsidR="00F06E99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Создание комфортных условий труда, повышение мотивации к педагогическому труду</w:t>
            </w:r>
          </w:p>
        </w:tc>
      </w:tr>
      <w:tr w:rsidR="00F06E99" w:rsidRPr="004E0EB3" w:rsidTr="00F05724">
        <w:tc>
          <w:tcPr>
            <w:tcW w:w="708" w:type="dxa"/>
          </w:tcPr>
          <w:p w:rsidR="00F06E99" w:rsidRDefault="00F06E99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2.2.2.</w:t>
            </w:r>
          </w:p>
        </w:tc>
        <w:tc>
          <w:tcPr>
            <w:tcW w:w="6096" w:type="dxa"/>
          </w:tcPr>
          <w:p w:rsidR="00F06E99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Создание условий для повышения мотивации к педагогическому творчеству </w:t>
            </w:r>
          </w:p>
        </w:tc>
        <w:tc>
          <w:tcPr>
            <w:tcW w:w="2126" w:type="dxa"/>
            <w:vMerge/>
          </w:tcPr>
          <w:p w:rsidR="00F06E99" w:rsidRPr="004E0EB3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F06E99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4111" w:type="dxa"/>
            <w:vMerge/>
          </w:tcPr>
          <w:p w:rsidR="00F06E99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</w:p>
        </w:tc>
      </w:tr>
      <w:tr w:rsidR="00F05724" w:rsidRPr="004E0EB3" w:rsidTr="00F05724">
        <w:tc>
          <w:tcPr>
            <w:tcW w:w="708" w:type="dxa"/>
          </w:tcPr>
          <w:p w:rsidR="00F05724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2.2.3.</w:t>
            </w:r>
          </w:p>
        </w:tc>
        <w:tc>
          <w:tcPr>
            <w:tcW w:w="6096" w:type="dxa"/>
          </w:tcPr>
          <w:p w:rsidR="00F05724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Повышение квалификации руководящего и педагогического состава образовательных организаций через курсовую подготовку и переподготовку педагогических работников по актуальным направлениям развития образования</w:t>
            </w:r>
          </w:p>
        </w:tc>
        <w:tc>
          <w:tcPr>
            <w:tcW w:w="2126" w:type="dxa"/>
          </w:tcPr>
          <w:p w:rsidR="00F05724" w:rsidRPr="004E0EB3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F05724" w:rsidRDefault="00C204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F05724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Информационная справка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2.2.4.</w:t>
            </w:r>
          </w:p>
        </w:tc>
        <w:tc>
          <w:tcPr>
            <w:tcW w:w="6096" w:type="dxa"/>
          </w:tcPr>
          <w:p w:rsidR="00F05724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Оснащение рабочего места педагогов в соответствии с требованиями ФГОС</w:t>
            </w:r>
          </w:p>
        </w:tc>
        <w:tc>
          <w:tcPr>
            <w:tcW w:w="2126" w:type="dxa"/>
          </w:tcPr>
          <w:p w:rsidR="00F05724" w:rsidRPr="004E0EB3" w:rsidRDefault="00C204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4E0EB3">
              <w:rPr>
                <w:color w:val="000000"/>
                <w:sz w:val="24"/>
                <w:szCs w:val="24"/>
              </w:rPr>
              <w:t>бразовательные организации</w:t>
            </w:r>
          </w:p>
        </w:tc>
        <w:tc>
          <w:tcPr>
            <w:tcW w:w="1701" w:type="dxa"/>
          </w:tcPr>
          <w:p w:rsidR="00F05724" w:rsidRDefault="00C204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К 2024 году</w:t>
            </w:r>
          </w:p>
        </w:tc>
        <w:tc>
          <w:tcPr>
            <w:tcW w:w="4111" w:type="dxa"/>
          </w:tcPr>
          <w:p w:rsidR="00F05724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Аналитическая справка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2.2.5.</w:t>
            </w:r>
          </w:p>
        </w:tc>
        <w:tc>
          <w:tcPr>
            <w:tcW w:w="6096" w:type="dxa"/>
          </w:tcPr>
          <w:p w:rsidR="00F05724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Реализация дополнительного профессионального образования </w:t>
            </w:r>
            <w:r>
              <w:rPr>
                <w:color w:val="000000"/>
              </w:rPr>
              <w:lastRenderedPageBreak/>
              <w:t xml:space="preserve">педагогических работников в рамках курсовой подготовки, учебных и методических семинаров и т.д. </w:t>
            </w:r>
          </w:p>
        </w:tc>
        <w:tc>
          <w:tcPr>
            <w:tcW w:w="2126" w:type="dxa"/>
          </w:tcPr>
          <w:p w:rsidR="00F05724" w:rsidRPr="004E0EB3" w:rsidRDefault="00C204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lastRenderedPageBreak/>
              <w:t xml:space="preserve">Управление </w:t>
            </w:r>
            <w:r w:rsidRPr="004E0EB3">
              <w:rPr>
                <w:color w:val="000000"/>
                <w:sz w:val="24"/>
                <w:szCs w:val="24"/>
              </w:rPr>
              <w:lastRenderedPageBreak/>
              <w:t>образования, образовательные организации</w:t>
            </w:r>
          </w:p>
        </w:tc>
        <w:tc>
          <w:tcPr>
            <w:tcW w:w="1701" w:type="dxa"/>
          </w:tcPr>
          <w:p w:rsidR="00F05724" w:rsidRDefault="00C204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Постоянно </w:t>
            </w:r>
          </w:p>
        </w:tc>
        <w:tc>
          <w:tcPr>
            <w:tcW w:w="4111" w:type="dxa"/>
          </w:tcPr>
          <w:p w:rsidR="00F05724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Повышение квалификации и </w:t>
            </w:r>
            <w:r>
              <w:rPr>
                <w:color w:val="000000"/>
              </w:rPr>
              <w:lastRenderedPageBreak/>
              <w:t xml:space="preserve">профессиональная переподготовка работников </w:t>
            </w:r>
          </w:p>
        </w:tc>
      </w:tr>
      <w:tr w:rsidR="00F05724" w:rsidRPr="004E0EB3" w:rsidTr="00F05724">
        <w:tc>
          <w:tcPr>
            <w:tcW w:w="708" w:type="dxa"/>
          </w:tcPr>
          <w:p w:rsidR="00F05724" w:rsidRDefault="00F05724" w:rsidP="00F05724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2.2.6.</w:t>
            </w:r>
          </w:p>
        </w:tc>
        <w:tc>
          <w:tcPr>
            <w:tcW w:w="6096" w:type="dxa"/>
          </w:tcPr>
          <w:p w:rsidR="00F05724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Обобщение лучших образовательных практик кожууна </w:t>
            </w:r>
          </w:p>
        </w:tc>
        <w:tc>
          <w:tcPr>
            <w:tcW w:w="2126" w:type="dxa"/>
          </w:tcPr>
          <w:p w:rsidR="00F05724" w:rsidRPr="004E0EB3" w:rsidRDefault="00C204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F05724" w:rsidRDefault="00C204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F05724" w:rsidRDefault="00F06E99" w:rsidP="00F05724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Распространение лучших педагогических практик кожууна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4B3A76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2.2.7.</w:t>
            </w:r>
          </w:p>
        </w:tc>
        <w:tc>
          <w:tcPr>
            <w:tcW w:w="6096" w:type="dxa"/>
          </w:tcPr>
          <w:p w:rsidR="004B3A76" w:rsidRPr="00490626" w:rsidRDefault="004B3A76" w:rsidP="004B3A76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490626">
              <w:rPr>
                <w:color w:val="000000"/>
                <w:sz w:val="24"/>
                <w:szCs w:val="24"/>
              </w:rPr>
              <w:t>оздание и распространение информационно-методических ресурсов в области профессионального педагогического образования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Распространение лучших педагогических практик кожууна</w:t>
            </w:r>
          </w:p>
        </w:tc>
      </w:tr>
      <w:tr w:rsidR="004B3A76" w:rsidRPr="004E0EB3" w:rsidTr="00F05724">
        <w:tc>
          <w:tcPr>
            <w:tcW w:w="14742" w:type="dxa"/>
            <w:gridSpan w:val="5"/>
          </w:tcPr>
          <w:p w:rsidR="004B3A76" w:rsidRPr="002D09A3" w:rsidRDefault="004B3A76" w:rsidP="004B3A76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b/>
                <w:i/>
                <w:color w:val="000000"/>
              </w:rPr>
            </w:pPr>
            <w:r w:rsidRPr="002D09A3">
              <w:rPr>
                <w:b/>
                <w:i/>
                <w:color w:val="000000"/>
              </w:rPr>
              <w:t>Совершенствование деятельности педагогических кадров в целях повышения качества образования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2.3.1.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Участие в мониторинговых исследованиях профессиональных компетенций учителей 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4E0EB3">
              <w:rPr>
                <w:color w:val="000000"/>
                <w:sz w:val="24"/>
                <w:szCs w:val="24"/>
              </w:rPr>
              <w:t>бразовательные организации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 графику МО РТ </w:t>
            </w: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Оценка результатов профессиональных компетенций учителей; внесение изменений в ИОМы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2.3.2.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Методическое сопровождение педагогических кадров школ с низкими образовательными результатами и школ, функционирующих в неблагоприятных социальных условиях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Повышение профессионального уровня педагогических работников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2.3.3.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Организация и сопровождение персонифицированного повышения квалификации для учителей- предметников и роуководителей школ с низкими образовательными результатами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Повышение образовательных результатов обучающихся по итогам  региональных  оценочных процедур, всероссийских проверочных работ, государственной итоговой аттестации</w:t>
            </w:r>
          </w:p>
        </w:tc>
      </w:tr>
      <w:tr w:rsidR="004B3A76" w:rsidRPr="004E0EB3" w:rsidTr="00F05724">
        <w:tc>
          <w:tcPr>
            <w:tcW w:w="14742" w:type="dxa"/>
            <w:gridSpan w:val="5"/>
          </w:tcPr>
          <w:p w:rsidR="004B3A76" w:rsidRPr="00952E06" w:rsidRDefault="004B3A76" w:rsidP="004B3A76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b/>
                <w:i/>
                <w:color w:val="000000"/>
              </w:rPr>
            </w:pPr>
            <w:r w:rsidRPr="00952E06">
              <w:rPr>
                <w:b/>
                <w:i/>
                <w:color w:val="000000"/>
              </w:rPr>
              <w:t xml:space="preserve">Подготовка педагогических работников к работе по выявлению и сопровождению одаренных детей 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2.4.1.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Участие в курсовой подготовке по программе педагогического сопровождения одаренных детей в условиях реализации ФГОС 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 графику </w:t>
            </w: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профессиональных компетенций  педагогов в работе с одаренными детьми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2.4.2.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Участие педагогов в семинарах по работе с одарнными детьми, по работе исседовательской и проектнгой деятельности одаренных детей в условиях образовательной организации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 графику</w:t>
            </w: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профессиональных компетенций  педагогов в работе с одаренными детьми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2.4.3.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муниципального круглого стола «Современные </w:t>
            </w:r>
            <w:r>
              <w:rPr>
                <w:color w:val="000000"/>
              </w:rPr>
              <w:lastRenderedPageBreak/>
              <w:t>подходы к организации работы с одаренными детьми  в образовательной организации: теория и практика»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Управление </w:t>
            </w:r>
            <w:r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Октябрь 2023 </w:t>
            </w: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Развитие профессиональных </w:t>
            </w:r>
            <w:r>
              <w:rPr>
                <w:color w:val="000000"/>
              </w:rPr>
              <w:lastRenderedPageBreak/>
              <w:t>компетенций  педагогов в работе с одаренными детьми</w:t>
            </w:r>
          </w:p>
        </w:tc>
      </w:tr>
      <w:tr w:rsidR="004B3A76" w:rsidRPr="004E0EB3" w:rsidTr="00F05724">
        <w:tc>
          <w:tcPr>
            <w:tcW w:w="14742" w:type="dxa"/>
            <w:gridSpan w:val="5"/>
          </w:tcPr>
          <w:p w:rsidR="004B3A76" w:rsidRDefault="004B3A76" w:rsidP="004B3A76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color w:val="000000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lastRenderedPageBreak/>
              <w:t>Ф</w:t>
            </w:r>
            <w:r w:rsidRPr="00952E06">
              <w:rPr>
                <w:b/>
                <w:i/>
                <w:color w:val="000000"/>
                <w:sz w:val="24"/>
                <w:szCs w:val="24"/>
              </w:rPr>
              <w:t>ормирование профессиональной компетентности педагогов для работы с обучающимися с ограниченными возможностями здоровья;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2.5.1.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Проведение семинаров, круглого стола по вопросам реализации ФГОС НОО ОВЗ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Апрель, ежегодно</w:t>
            </w: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Повышение профессиональной компетентности педагогов в части организации образовательного процесса лиц с ОВЗ и инвалидностью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2.5.2.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Участие образовательных организаций в мониторинговых исследованиях по внедрению ФГОС НОО ОВЗ 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Мониторинг динамики формирования условий для внедрения ФГОС НОО ОВЗ в образовательных организациях кожууна, выявление проблемных сфер и предложения по их разрешению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2.5.3</w:t>
            </w:r>
            <w:r w:rsidR="007128AC">
              <w:rPr>
                <w:color w:val="000000"/>
              </w:rPr>
              <w:t>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Участие образовательных организаций в мониторинговых исследованиях лоступности объектов и образовательных услуг для обучающихся с ОВЗ и инвалидностью 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Мониторинг условий доступности образовательных организаций всех уровней, аналитические материалы по проблематике инклюзивного образования в образовательных организацих </w:t>
            </w:r>
          </w:p>
        </w:tc>
      </w:tr>
      <w:tr w:rsidR="004B3A76" w:rsidRPr="004E0EB3" w:rsidTr="00F05724">
        <w:tc>
          <w:tcPr>
            <w:tcW w:w="14742" w:type="dxa"/>
            <w:gridSpan w:val="5"/>
          </w:tcPr>
          <w:p w:rsidR="004B3A76" w:rsidRDefault="004B3A76" w:rsidP="004B3A76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color w:val="000000"/>
              </w:rPr>
            </w:pPr>
            <w:r w:rsidRPr="00952E06">
              <w:rPr>
                <w:b/>
                <w:i/>
                <w:color w:val="000000"/>
                <w:sz w:val="24"/>
                <w:szCs w:val="24"/>
              </w:rPr>
              <w:t>Создание условий для успешной адаптации, закрепления в профессии и развития профессиональной компетентности молодых педагогов;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2.6.1.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Организация и координация деятельности Школы молодого педагога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Поддержка молодых педагогов. План меропрриятий. Аналитическая справка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2.6.2.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Информационно- методическое сопровождение молодых  педагогов в системе образования кожууна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Поддержка молодых педагогов с целью закрепления их в профессии. Распространение лучших педагогических практик кожууна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2.6.3.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профессиональной компетентности молодых педагогов по вопросам реализации ФГОС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План мероприятий, аналитическая справка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2.6.4.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муниципального этапа Всероссийского конкурса «Педагогический дебют» 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 xml:space="preserve">Управление образования, </w:t>
            </w:r>
            <w:r w:rsidRPr="004E0EB3">
              <w:rPr>
                <w:color w:val="000000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Постоянно </w:t>
            </w: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и поддержка талантливых  молодых педагогов; повышение педагогической компетентности  </w:t>
            </w:r>
            <w:r>
              <w:rPr>
                <w:color w:val="000000"/>
              </w:rPr>
              <w:lastRenderedPageBreak/>
              <w:t>молодых педагогов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Default="004B3A76" w:rsidP="007128AC">
            <w:pPr>
              <w:pStyle w:val="a9"/>
              <w:spacing w:line="276" w:lineRule="auto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2.6.5.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Развитие движения наставничества:</w:t>
            </w:r>
          </w:p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- разработка нормативно-правового акта;</w:t>
            </w:r>
          </w:p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- подготовка приказов о закреплении наставников</w:t>
            </w:r>
          </w:p>
        </w:tc>
        <w:tc>
          <w:tcPr>
            <w:tcW w:w="2126" w:type="dxa"/>
          </w:tcPr>
          <w:p w:rsidR="004B3A76" w:rsidRPr="004E0EB3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Поддержка молодых педагогов с целью закрепления их в профессии. Распространение лучших педагогических практик кожууна</w:t>
            </w:r>
          </w:p>
        </w:tc>
      </w:tr>
      <w:tr w:rsidR="004B3A76" w:rsidRPr="004E0EB3" w:rsidTr="00490626">
        <w:tc>
          <w:tcPr>
            <w:tcW w:w="14742" w:type="dxa"/>
            <w:gridSpan w:val="5"/>
          </w:tcPr>
          <w:p w:rsidR="004B3A76" w:rsidRPr="00E55E86" w:rsidRDefault="004B3A76" w:rsidP="004B3A76">
            <w:pPr>
              <w:pStyle w:val="a9"/>
              <w:numPr>
                <w:ilvl w:val="0"/>
                <w:numId w:val="23"/>
              </w:numPr>
              <w:spacing w:line="276" w:lineRule="auto"/>
              <w:rPr>
                <w:b/>
                <w:color w:val="000000"/>
              </w:rPr>
            </w:pPr>
            <w:r w:rsidRPr="00E55E86">
              <w:rPr>
                <w:b/>
                <w:color w:val="000000"/>
              </w:rPr>
              <w:t>«Сетевое взаимодействие и социальное партнерство»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Pr="004E0EB3" w:rsidRDefault="00D43BBA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6096" w:type="dxa"/>
          </w:tcPr>
          <w:p w:rsidR="004B3A76" w:rsidRPr="00600102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Методическое сопровождение работы  муниципальных учебно-методических объединений педагогических работников</w:t>
            </w:r>
            <w:r w:rsidRPr="00600102"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4B3A76" w:rsidRPr="00D41B59" w:rsidRDefault="00FF3197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</w:tcPr>
          <w:p w:rsidR="004B3A76" w:rsidRPr="00D41B59" w:rsidRDefault="004579B8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4B3A76" w:rsidRPr="00D41B59" w:rsidRDefault="00FF3197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Повышение престижа педагогической профессии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Pr="004E0EB3" w:rsidRDefault="00D43BBA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6096" w:type="dxa"/>
          </w:tcPr>
          <w:p w:rsidR="004B3A76" w:rsidRPr="00D41B59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Создание Методического актива системы образования Монгун-Тайгинского кожууна и организация его работы </w:t>
            </w:r>
          </w:p>
        </w:tc>
        <w:tc>
          <w:tcPr>
            <w:tcW w:w="2126" w:type="dxa"/>
          </w:tcPr>
          <w:p w:rsidR="004B3A76" w:rsidRPr="00D41B59" w:rsidRDefault="00FF3197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</w:tcPr>
          <w:p w:rsidR="004B3A76" w:rsidRPr="00D41B59" w:rsidRDefault="004579B8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4111" w:type="dxa"/>
          </w:tcPr>
          <w:p w:rsidR="004B3A76" w:rsidRPr="00D41B59" w:rsidRDefault="00FF3197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Повышение престижа педагогической профессии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Pr="004E0EB3" w:rsidRDefault="00D43BBA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6096" w:type="dxa"/>
          </w:tcPr>
          <w:p w:rsidR="004B3A76" w:rsidRPr="00D41B59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Работа сетевых сообществ руководящих и педагогических работников системы образования кожууна</w:t>
            </w:r>
          </w:p>
        </w:tc>
        <w:tc>
          <w:tcPr>
            <w:tcW w:w="2126" w:type="dxa"/>
          </w:tcPr>
          <w:p w:rsidR="004B3A76" w:rsidRPr="00D41B59" w:rsidRDefault="00FF3197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</w:tcPr>
          <w:p w:rsidR="004B3A76" w:rsidRPr="00D41B59" w:rsidRDefault="004579B8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4111" w:type="dxa"/>
          </w:tcPr>
          <w:p w:rsidR="004B3A76" w:rsidRPr="00D41B59" w:rsidRDefault="00FF3197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Повышение престижа педагогической профессии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Pr="004E0EB3" w:rsidRDefault="00D43BBA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6096" w:type="dxa"/>
          </w:tcPr>
          <w:p w:rsidR="004B3A76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Развитие сетевых форм взаимодействия педагогических работников</w:t>
            </w:r>
          </w:p>
        </w:tc>
        <w:tc>
          <w:tcPr>
            <w:tcW w:w="2126" w:type="dxa"/>
          </w:tcPr>
          <w:p w:rsidR="004B3A76" w:rsidRPr="00D41B59" w:rsidRDefault="00FF3197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</w:tcPr>
          <w:p w:rsidR="004B3A76" w:rsidRPr="00D41B59" w:rsidRDefault="004579B8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4111" w:type="dxa"/>
          </w:tcPr>
          <w:p w:rsidR="004B3A76" w:rsidRPr="00D41B59" w:rsidRDefault="00FF3197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Повышение престижа педагогической профессии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Pr="004E0EB3" w:rsidRDefault="00D43BBA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3.5.</w:t>
            </w:r>
          </w:p>
        </w:tc>
        <w:tc>
          <w:tcPr>
            <w:tcW w:w="6096" w:type="dxa"/>
          </w:tcPr>
          <w:p w:rsidR="004B3A76" w:rsidRPr="00D41B59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Участие в реализации проектов по профессионально-общественному обсуждению нормативных документов в сфере образования</w:t>
            </w:r>
          </w:p>
        </w:tc>
        <w:tc>
          <w:tcPr>
            <w:tcW w:w="2126" w:type="dxa"/>
          </w:tcPr>
          <w:p w:rsidR="004B3A76" w:rsidRPr="00D41B59" w:rsidRDefault="00FF3197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</w:tcPr>
          <w:p w:rsidR="004B3A76" w:rsidRPr="00D41B59" w:rsidRDefault="004579B8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4111" w:type="dxa"/>
          </w:tcPr>
          <w:p w:rsidR="004B3A76" w:rsidRPr="00D41B59" w:rsidRDefault="00FF3197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Повышение престижа педагогической профессии</w:t>
            </w:r>
          </w:p>
        </w:tc>
      </w:tr>
      <w:tr w:rsidR="004B3A76" w:rsidRPr="004E0EB3" w:rsidTr="00F05724">
        <w:tc>
          <w:tcPr>
            <w:tcW w:w="708" w:type="dxa"/>
          </w:tcPr>
          <w:p w:rsidR="004B3A76" w:rsidRPr="004E0EB3" w:rsidRDefault="00D43BBA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3.6.</w:t>
            </w:r>
          </w:p>
        </w:tc>
        <w:tc>
          <w:tcPr>
            <w:tcW w:w="6096" w:type="dxa"/>
          </w:tcPr>
          <w:p w:rsidR="004B3A76" w:rsidRPr="00D41B59" w:rsidRDefault="004B3A76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Проведение сетевых мероприятий по проведению праздничных мероприятий (с отделом культуры, п</w:t>
            </w:r>
            <w:r w:rsidR="00941D97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делам молодежи и спорта и т.д.)</w:t>
            </w:r>
          </w:p>
        </w:tc>
        <w:tc>
          <w:tcPr>
            <w:tcW w:w="2126" w:type="dxa"/>
          </w:tcPr>
          <w:p w:rsidR="004B3A76" w:rsidRPr="00D41B59" w:rsidRDefault="00FF3197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 w:rsidRPr="004E0EB3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</w:tcPr>
          <w:p w:rsidR="004B3A76" w:rsidRPr="00D41B59" w:rsidRDefault="004579B8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4111" w:type="dxa"/>
          </w:tcPr>
          <w:p w:rsidR="004B3A76" w:rsidRPr="00D41B59" w:rsidRDefault="00FF3197" w:rsidP="004B3A76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План мероприятий, информационная справка</w:t>
            </w:r>
          </w:p>
        </w:tc>
      </w:tr>
      <w:tr w:rsidR="004B3A76" w:rsidRPr="004E0EB3" w:rsidTr="00490626">
        <w:tc>
          <w:tcPr>
            <w:tcW w:w="14742" w:type="dxa"/>
            <w:gridSpan w:val="5"/>
          </w:tcPr>
          <w:p w:rsidR="004B3A76" w:rsidRPr="00600102" w:rsidRDefault="004B3A76" w:rsidP="004B3A76">
            <w:pPr>
              <w:pStyle w:val="a9"/>
              <w:numPr>
                <w:ilvl w:val="0"/>
                <w:numId w:val="23"/>
              </w:num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600102">
              <w:rPr>
                <w:b/>
                <w:color w:val="000000"/>
                <w:sz w:val="24"/>
                <w:szCs w:val="24"/>
              </w:rPr>
              <w:t>Социальная поддержка педагогических работников</w:t>
            </w:r>
          </w:p>
        </w:tc>
      </w:tr>
      <w:tr w:rsidR="005C3AF7" w:rsidRPr="004E0EB3" w:rsidTr="00F05724">
        <w:tc>
          <w:tcPr>
            <w:tcW w:w="708" w:type="dxa"/>
          </w:tcPr>
          <w:p w:rsidR="005C3AF7" w:rsidRPr="00D43BBA" w:rsidRDefault="005C3AF7" w:rsidP="005C3AF7">
            <w:pPr>
              <w:tabs>
                <w:tab w:val="left" w:pos="-108"/>
              </w:tabs>
              <w:spacing w:line="276" w:lineRule="auto"/>
              <w:ind w:left="33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6096" w:type="dxa"/>
          </w:tcPr>
          <w:p w:rsidR="005C3AF7" w:rsidRPr="00D41B59" w:rsidRDefault="005C3AF7" w:rsidP="005C3AF7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Установление надбавок к должностному окладу молодым педагогам</w:t>
            </w:r>
          </w:p>
        </w:tc>
        <w:tc>
          <w:tcPr>
            <w:tcW w:w="2126" w:type="dxa"/>
          </w:tcPr>
          <w:p w:rsidR="005C3AF7" w:rsidRPr="004E0EB3" w:rsidRDefault="005C3AF7" w:rsidP="005C3AF7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5C3AF7" w:rsidRDefault="005C3AF7" w:rsidP="005C3AF7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4111" w:type="dxa"/>
          </w:tcPr>
          <w:p w:rsidR="005C3AF7" w:rsidRDefault="005C3AF7" w:rsidP="005C3AF7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Повышение престижа педагогической профессии</w:t>
            </w:r>
          </w:p>
        </w:tc>
      </w:tr>
      <w:tr w:rsidR="005C3AF7" w:rsidRPr="004E0EB3" w:rsidTr="00F05724">
        <w:tc>
          <w:tcPr>
            <w:tcW w:w="708" w:type="dxa"/>
          </w:tcPr>
          <w:p w:rsidR="005C3AF7" w:rsidRPr="00D43BBA" w:rsidRDefault="005C3AF7" w:rsidP="005C3AF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6096" w:type="dxa"/>
          </w:tcPr>
          <w:p w:rsidR="005C3AF7" w:rsidRDefault="005C3AF7" w:rsidP="005C3AF7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Стимулирование педагогических работников  через нарграждение отраслевыми и государственными наградами, грамотами и благодарностями разного уровня.</w:t>
            </w:r>
          </w:p>
        </w:tc>
        <w:tc>
          <w:tcPr>
            <w:tcW w:w="2126" w:type="dxa"/>
          </w:tcPr>
          <w:p w:rsidR="005C3AF7" w:rsidRPr="004E0EB3" w:rsidRDefault="005C3AF7" w:rsidP="005C3AF7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Управление образования, образовательные организации</w:t>
            </w:r>
          </w:p>
        </w:tc>
        <w:tc>
          <w:tcPr>
            <w:tcW w:w="1701" w:type="dxa"/>
          </w:tcPr>
          <w:p w:rsidR="005C3AF7" w:rsidRDefault="005C3AF7" w:rsidP="005C3AF7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 кварталам</w:t>
            </w:r>
          </w:p>
        </w:tc>
        <w:tc>
          <w:tcPr>
            <w:tcW w:w="4111" w:type="dxa"/>
          </w:tcPr>
          <w:p w:rsidR="005C3AF7" w:rsidRDefault="005C3AF7" w:rsidP="005C3AF7">
            <w:pPr>
              <w:pStyle w:val="a9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Информационная справка</w:t>
            </w:r>
          </w:p>
        </w:tc>
      </w:tr>
    </w:tbl>
    <w:p w:rsidR="00785973" w:rsidRDefault="0058133B" w:rsidP="005C3AF7">
      <w:pPr>
        <w:pStyle w:val="a9"/>
        <w:spacing w:line="276" w:lineRule="auto"/>
        <w:ind w:left="1854"/>
        <w:rPr>
          <w:color w:val="000000"/>
        </w:rPr>
      </w:pPr>
      <w:r>
        <w:rPr>
          <w:color w:val="000000"/>
        </w:rPr>
        <w:br w:type="textWrapping" w:clear="all"/>
      </w:r>
    </w:p>
    <w:p w:rsidR="00792211" w:rsidRDefault="00792211" w:rsidP="005C3AF7">
      <w:pPr>
        <w:pStyle w:val="a9"/>
        <w:spacing w:line="276" w:lineRule="auto"/>
        <w:ind w:left="1854"/>
        <w:rPr>
          <w:color w:val="000000"/>
        </w:rPr>
      </w:pPr>
    </w:p>
    <w:p w:rsidR="00792211" w:rsidRPr="00792211" w:rsidRDefault="00792211" w:rsidP="00792211">
      <w:pPr>
        <w:ind w:firstLine="567"/>
        <w:jc w:val="center"/>
        <w:rPr>
          <w:b/>
          <w:bCs/>
          <w:iCs/>
          <w:color w:val="000000"/>
        </w:rPr>
      </w:pPr>
      <w:r w:rsidRPr="00792211">
        <w:rPr>
          <w:b/>
          <w:color w:val="000000"/>
        </w:rPr>
        <w:lastRenderedPageBreak/>
        <w:t>Целевые показатели результативности Плана</w:t>
      </w:r>
      <w:r w:rsidRPr="00792211">
        <w:rPr>
          <w:b/>
          <w:bCs/>
          <w:iCs/>
          <w:color w:val="000000"/>
        </w:rPr>
        <w:t xml:space="preserve"> мероприятий (дорожной карты)  </w:t>
      </w:r>
    </w:p>
    <w:p w:rsidR="00792211" w:rsidRDefault="00792211" w:rsidP="00792211">
      <w:pPr>
        <w:ind w:firstLine="567"/>
        <w:jc w:val="center"/>
        <w:rPr>
          <w:b/>
          <w:bCs/>
          <w:iCs/>
          <w:color w:val="000000"/>
        </w:rPr>
      </w:pPr>
      <w:r w:rsidRPr="00792211">
        <w:rPr>
          <w:b/>
          <w:bCs/>
          <w:iCs/>
          <w:color w:val="000000"/>
        </w:rPr>
        <w:t>профессионального развития  педагогических работников системы образования Монгун-Тайгинского кожууна на 2023 – 2025 годы</w:t>
      </w:r>
    </w:p>
    <w:p w:rsidR="00792211" w:rsidRDefault="00792211" w:rsidP="00792211">
      <w:pPr>
        <w:ind w:firstLine="567"/>
        <w:jc w:val="center"/>
        <w:rPr>
          <w:b/>
          <w:bCs/>
          <w:iCs/>
          <w:color w:val="000000"/>
        </w:rPr>
      </w:pPr>
    </w:p>
    <w:tbl>
      <w:tblPr>
        <w:tblStyle w:val="aa"/>
        <w:tblW w:w="0" w:type="auto"/>
        <w:tblInd w:w="392" w:type="dxa"/>
        <w:tblLook w:val="04A0"/>
      </w:tblPr>
      <w:tblGrid>
        <w:gridCol w:w="438"/>
        <w:gridCol w:w="6933"/>
        <w:gridCol w:w="1417"/>
        <w:gridCol w:w="1985"/>
        <w:gridCol w:w="2126"/>
        <w:gridCol w:w="2126"/>
      </w:tblGrid>
      <w:tr w:rsidR="00792211" w:rsidTr="00792211">
        <w:tc>
          <w:tcPr>
            <w:tcW w:w="438" w:type="dxa"/>
          </w:tcPr>
          <w:p w:rsidR="00792211" w:rsidRDefault="00792211" w:rsidP="0079221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933" w:type="dxa"/>
          </w:tcPr>
          <w:p w:rsidR="00792211" w:rsidRDefault="00792211" w:rsidP="00792211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417" w:type="dxa"/>
          </w:tcPr>
          <w:p w:rsidR="00792211" w:rsidRDefault="00792211" w:rsidP="00792211">
            <w:pPr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1985" w:type="dxa"/>
          </w:tcPr>
          <w:p w:rsidR="00792211" w:rsidRDefault="00792211" w:rsidP="00792211">
            <w:pPr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2126" w:type="dxa"/>
          </w:tcPr>
          <w:p w:rsidR="00792211" w:rsidRDefault="00792211" w:rsidP="00792211">
            <w:pPr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2126" w:type="dxa"/>
          </w:tcPr>
          <w:p w:rsidR="00792211" w:rsidRDefault="00792211" w:rsidP="00792211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</w:tr>
      <w:tr w:rsidR="00792211" w:rsidRPr="00C41D5D" w:rsidTr="00792211">
        <w:tc>
          <w:tcPr>
            <w:tcW w:w="438" w:type="dxa"/>
          </w:tcPr>
          <w:p w:rsidR="00792211" w:rsidRPr="00C41D5D" w:rsidRDefault="00792211" w:rsidP="00792211">
            <w:pPr>
              <w:jc w:val="center"/>
            </w:pPr>
            <w:r w:rsidRPr="00C41D5D">
              <w:t>1</w:t>
            </w:r>
          </w:p>
        </w:tc>
        <w:tc>
          <w:tcPr>
            <w:tcW w:w="6933" w:type="dxa"/>
          </w:tcPr>
          <w:p w:rsidR="00792211" w:rsidRPr="00C41D5D" w:rsidRDefault="00C41D5D" w:rsidP="00F22425">
            <w:pPr>
              <w:jc w:val="both"/>
            </w:pPr>
            <w:r w:rsidRPr="00C41D5D">
              <w:t xml:space="preserve">Среднесписочная </w:t>
            </w:r>
            <w:r>
              <w:t>численнсть педагогических работников образовательных организаций кожууна</w:t>
            </w:r>
          </w:p>
        </w:tc>
        <w:tc>
          <w:tcPr>
            <w:tcW w:w="1417" w:type="dxa"/>
          </w:tcPr>
          <w:p w:rsidR="00792211" w:rsidRPr="00C41D5D" w:rsidRDefault="00C41D5D" w:rsidP="00792211">
            <w:pPr>
              <w:jc w:val="center"/>
            </w:pPr>
            <w:r>
              <w:t xml:space="preserve">Человек </w:t>
            </w:r>
          </w:p>
        </w:tc>
        <w:tc>
          <w:tcPr>
            <w:tcW w:w="1985" w:type="dxa"/>
          </w:tcPr>
          <w:p w:rsidR="00792211" w:rsidRPr="00C41D5D" w:rsidRDefault="00F22425" w:rsidP="00792211">
            <w:pPr>
              <w:jc w:val="center"/>
            </w:pPr>
            <w:r>
              <w:t>237</w:t>
            </w:r>
          </w:p>
        </w:tc>
        <w:tc>
          <w:tcPr>
            <w:tcW w:w="2126" w:type="dxa"/>
          </w:tcPr>
          <w:p w:rsidR="00792211" w:rsidRPr="00C41D5D" w:rsidRDefault="00F22425" w:rsidP="00792211">
            <w:pPr>
              <w:jc w:val="center"/>
            </w:pPr>
            <w:r>
              <w:t>238</w:t>
            </w:r>
          </w:p>
        </w:tc>
        <w:tc>
          <w:tcPr>
            <w:tcW w:w="2126" w:type="dxa"/>
          </w:tcPr>
          <w:p w:rsidR="00792211" w:rsidRPr="00C41D5D" w:rsidRDefault="00F22425" w:rsidP="00792211">
            <w:pPr>
              <w:jc w:val="center"/>
            </w:pPr>
            <w:r>
              <w:t>239</w:t>
            </w:r>
          </w:p>
        </w:tc>
      </w:tr>
      <w:tr w:rsidR="00792211" w:rsidRPr="00C41D5D" w:rsidTr="00792211">
        <w:tc>
          <w:tcPr>
            <w:tcW w:w="438" w:type="dxa"/>
          </w:tcPr>
          <w:p w:rsidR="00792211" w:rsidRPr="00C41D5D" w:rsidRDefault="00792211" w:rsidP="00792211">
            <w:pPr>
              <w:jc w:val="center"/>
            </w:pPr>
            <w:r w:rsidRPr="00C41D5D">
              <w:t>2</w:t>
            </w:r>
          </w:p>
        </w:tc>
        <w:tc>
          <w:tcPr>
            <w:tcW w:w="6933" w:type="dxa"/>
          </w:tcPr>
          <w:p w:rsidR="00792211" w:rsidRPr="00C41D5D" w:rsidRDefault="00C41D5D" w:rsidP="00F22425">
            <w:pPr>
              <w:jc w:val="both"/>
            </w:pPr>
            <w:r>
              <w:t>Удельный вес численности педагогов в возрасте до 35 лет в общей численности  педагогов образовательных организаций кожууна</w:t>
            </w:r>
          </w:p>
        </w:tc>
        <w:tc>
          <w:tcPr>
            <w:tcW w:w="1417" w:type="dxa"/>
          </w:tcPr>
          <w:p w:rsidR="00792211" w:rsidRPr="00C41D5D" w:rsidRDefault="00C41D5D" w:rsidP="00792211">
            <w:pPr>
              <w:jc w:val="center"/>
            </w:pPr>
            <w:r>
              <w:t>%</w:t>
            </w:r>
          </w:p>
        </w:tc>
        <w:tc>
          <w:tcPr>
            <w:tcW w:w="1985" w:type="dxa"/>
          </w:tcPr>
          <w:p w:rsidR="00792211" w:rsidRPr="00C41D5D" w:rsidRDefault="00F22425" w:rsidP="00792211">
            <w:pPr>
              <w:jc w:val="center"/>
            </w:pPr>
            <w:r>
              <w:t>25</w:t>
            </w:r>
          </w:p>
        </w:tc>
        <w:tc>
          <w:tcPr>
            <w:tcW w:w="2126" w:type="dxa"/>
          </w:tcPr>
          <w:p w:rsidR="00792211" w:rsidRPr="00C41D5D" w:rsidRDefault="00F22425" w:rsidP="00792211">
            <w:pPr>
              <w:jc w:val="center"/>
            </w:pPr>
            <w:r>
              <w:t>26</w:t>
            </w:r>
          </w:p>
        </w:tc>
        <w:tc>
          <w:tcPr>
            <w:tcW w:w="2126" w:type="dxa"/>
          </w:tcPr>
          <w:p w:rsidR="00792211" w:rsidRPr="00C41D5D" w:rsidRDefault="00F22425" w:rsidP="00792211">
            <w:pPr>
              <w:jc w:val="center"/>
            </w:pPr>
            <w:r>
              <w:t>28</w:t>
            </w:r>
          </w:p>
        </w:tc>
      </w:tr>
      <w:tr w:rsidR="00F22425" w:rsidRPr="00C41D5D" w:rsidTr="00792211">
        <w:tc>
          <w:tcPr>
            <w:tcW w:w="438" w:type="dxa"/>
          </w:tcPr>
          <w:p w:rsidR="00F22425" w:rsidRPr="00C41D5D" w:rsidRDefault="00F22425" w:rsidP="00792211">
            <w:pPr>
              <w:jc w:val="center"/>
            </w:pPr>
            <w:r w:rsidRPr="00C41D5D">
              <w:t>3</w:t>
            </w:r>
          </w:p>
        </w:tc>
        <w:tc>
          <w:tcPr>
            <w:tcW w:w="6933" w:type="dxa"/>
          </w:tcPr>
          <w:p w:rsidR="00F22425" w:rsidRPr="00C41D5D" w:rsidRDefault="00F22425" w:rsidP="00F22425">
            <w:pPr>
              <w:jc w:val="both"/>
            </w:pPr>
            <w:r>
              <w:t xml:space="preserve">Доля педагогических работников образовательных организаций , которым при прохождении аттестации в соответствующем году присвоена первая или высшая категория </w:t>
            </w:r>
          </w:p>
        </w:tc>
        <w:tc>
          <w:tcPr>
            <w:tcW w:w="1417" w:type="dxa"/>
          </w:tcPr>
          <w:p w:rsidR="00F22425" w:rsidRDefault="00F22425" w:rsidP="00F22425">
            <w:pPr>
              <w:jc w:val="center"/>
            </w:pPr>
            <w:r w:rsidRPr="000726B8">
              <w:t>%</w:t>
            </w:r>
          </w:p>
        </w:tc>
        <w:tc>
          <w:tcPr>
            <w:tcW w:w="1985" w:type="dxa"/>
          </w:tcPr>
          <w:p w:rsidR="00F22425" w:rsidRPr="00C41D5D" w:rsidRDefault="00F22425" w:rsidP="00792211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F22425" w:rsidRPr="00C41D5D" w:rsidRDefault="00F22425" w:rsidP="00792211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F22425" w:rsidRPr="00C41D5D" w:rsidRDefault="00F22425" w:rsidP="00792211">
            <w:pPr>
              <w:jc w:val="center"/>
            </w:pPr>
            <w:r>
              <w:t>11</w:t>
            </w:r>
          </w:p>
        </w:tc>
      </w:tr>
      <w:tr w:rsidR="00F22425" w:rsidRPr="00C41D5D" w:rsidTr="00792211">
        <w:tc>
          <w:tcPr>
            <w:tcW w:w="438" w:type="dxa"/>
          </w:tcPr>
          <w:p w:rsidR="00F22425" w:rsidRPr="00C41D5D" w:rsidRDefault="00F22425" w:rsidP="00792211">
            <w:pPr>
              <w:jc w:val="center"/>
            </w:pPr>
            <w:r w:rsidRPr="00C41D5D">
              <w:t>4</w:t>
            </w:r>
          </w:p>
        </w:tc>
        <w:tc>
          <w:tcPr>
            <w:tcW w:w="6933" w:type="dxa"/>
          </w:tcPr>
          <w:p w:rsidR="00F22425" w:rsidRPr="00C41D5D" w:rsidRDefault="00F22425" w:rsidP="00F22425">
            <w:pPr>
              <w:jc w:val="both"/>
            </w:pPr>
            <w:r>
              <w:t>Доля педагогов, охваченных мероприятиями по методическому сопровождению образовательного процесса (от общй численности педагогов кожууна)</w:t>
            </w:r>
          </w:p>
        </w:tc>
        <w:tc>
          <w:tcPr>
            <w:tcW w:w="1417" w:type="dxa"/>
          </w:tcPr>
          <w:p w:rsidR="00F22425" w:rsidRDefault="00F22425" w:rsidP="00F22425">
            <w:pPr>
              <w:jc w:val="center"/>
            </w:pPr>
            <w:r w:rsidRPr="000726B8">
              <w:t>%</w:t>
            </w:r>
          </w:p>
        </w:tc>
        <w:tc>
          <w:tcPr>
            <w:tcW w:w="1985" w:type="dxa"/>
          </w:tcPr>
          <w:p w:rsidR="00F22425" w:rsidRPr="00C41D5D" w:rsidRDefault="00F22425" w:rsidP="00792211">
            <w:pPr>
              <w:jc w:val="center"/>
            </w:pPr>
            <w:r>
              <w:t>100</w:t>
            </w:r>
          </w:p>
        </w:tc>
        <w:tc>
          <w:tcPr>
            <w:tcW w:w="2126" w:type="dxa"/>
          </w:tcPr>
          <w:p w:rsidR="00F22425" w:rsidRPr="00C41D5D" w:rsidRDefault="00F22425" w:rsidP="00792211">
            <w:pPr>
              <w:jc w:val="center"/>
            </w:pPr>
            <w:r>
              <w:t>100</w:t>
            </w:r>
          </w:p>
        </w:tc>
        <w:tc>
          <w:tcPr>
            <w:tcW w:w="2126" w:type="dxa"/>
          </w:tcPr>
          <w:p w:rsidR="00F22425" w:rsidRPr="00C41D5D" w:rsidRDefault="00F22425" w:rsidP="00792211">
            <w:pPr>
              <w:jc w:val="center"/>
            </w:pPr>
            <w:r>
              <w:t>100</w:t>
            </w:r>
          </w:p>
        </w:tc>
      </w:tr>
      <w:tr w:rsidR="00F22425" w:rsidRPr="00C41D5D" w:rsidTr="00792211">
        <w:tc>
          <w:tcPr>
            <w:tcW w:w="438" w:type="dxa"/>
          </w:tcPr>
          <w:p w:rsidR="00F22425" w:rsidRPr="00C41D5D" w:rsidRDefault="00F22425" w:rsidP="00792211">
            <w:pPr>
              <w:jc w:val="center"/>
            </w:pPr>
            <w:r w:rsidRPr="00C41D5D">
              <w:t>5</w:t>
            </w:r>
          </w:p>
        </w:tc>
        <w:tc>
          <w:tcPr>
            <w:tcW w:w="6933" w:type="dxa"/>
          </w:tcPr>
          <w:p w:rsidR="00F22425" w:rsidRPr="00C41D5D" w:rsidRDefault="00F22425" w:rsidP="00F22425">
            <w:pPr>
              <w:jc w:val="both"/>
            </w:pPr>
            <w:r>
              <w:t>Охват информационно-методическим сопровождением молодых педагогов образовательных организаций кожууна</w:t>
            </w:r>
          </w:p>
        </w:tc>
        <w:tc>
          <w:tcPr>
            <w:tcW w:w="1417" w:type="dxa"/>
          </w:tcPr>
          <w:p w:rsidR="00F22425" w:rsidRDefault="00F22425" w:rsidP="00F22425">
            <w:pPr>
              <w:jc w:val="center"/>
            </w:pPr>
            <w:r w:rsidRPr="000726B8">
              <w:t>%</w:t>
            </w:r>
          </w:p>
        </w:tc>
        <w:tc>
          <w:tcPr>
            <w:tcW w:w="1985" w:type="dxa"/>
          </w:tcPr>
          <w:p w:rsidR="00F22425" w:rsidRPr="00C41D5D" w:rsidRDefault="00F22425" w:rsidP="00792211">
            <w:pPr>
              <w:jc w:val="center"/>
            </w:pPr>
            <w:r>
              <w:t>100</w:t>
            </w:r>
          </w:p>
        </w:tc>
        <w:tc>
          <w:tcPr>
            <w:tcW w:w="2126" w:type="dxa"/>
          </w:tcPr>
          <w:p w:rsidR="00F22425" w:rsidRPr="00C41D5D" w:rsidRDefault="00F22425" w:rsidP="00792211">
            <w:pPr>
              <w:jc w:val="center"/>
            </w:pPr>
            <w:r>
              <w:t>100</w:t>
            </w:r>
          </w:p>
        </w:tc>
        <w:tc>
          <w:tcPr>
            <w:tcW w:w="2126" w:type="dxa"/>
          </w:tcPr>
          <w:p w:rsidR="00F22425" w:rsidRPr="00C41D5D" w:rsidRDefault="00F22425" w:rsidP="00792211">
            <w:pPr>
              <w:jc w:val="center"/>
            </w:pPr>
            <w:r>
              <w:t>100</w:t>
            </w:r>
          </w:p>
        </w:tc>
      </w:tr>
      <w:tr w:rsidR="00F22425" w:rsidRPr="00C41D5D" w:rsidTr="00792211">
        <w:tc>
          <w:tcPr>
            <w:tcW w:w="438" w:type="dxa"/>
          </w:tcPr>
          <w:p w:rsidR="00F22425" w:rsidRPr="00C41D5D" w:rsidRDefault="00F22425" w:rsidP="00792211">
            <w:pPr>
              <w:jc w:val="center"/>
            </w:pPr>
            <w:r w:rsidRPr="00C41D5D">
              <w:t>6</w:t>
            </w:r>
          </w:p>
        </w:tc>
        <w:tc>
          <w:tcPr>
            <w:tcW w:w="6933" w:type="dxa"/>
          </w:tcPr>
          <w:p w:rsidR="00F22425" w:rsidRPr="00C41D5D" w:rsidRDefault="00F22425" w:rsidP="00F22425">
            <w:pPr>
              <w:jc w:val="both"/>
            </w:pPr>
            <w:r>
              <w:t xml:space="preserve">Повышение квалификации  руководящего и педагогического состава образовательных организаций  через курсовую подготовку и переподготовку педагогических работников по актуальным направлениям развития образования, в том числе по реализации ФГОС </w:t>
            </w:r>
          </w:p>
        </w:tc>
        <w:tc>
          <w:tcPr>
            <w:tcW w:w="1417" w:type="dxa"/>
          </w:tcPr>
          <w:p w:rsidR="00F22425" w:rsidRDefault="00F22425" w:rsidP="00F22425">
            <w:pPr>
              <w:jc w:val="center"/>
            </w:pPr>
            <w:r w:rsidRPr="000726B8">
              <w:t>%</w:t>
            </w:r>
          </w:p>
        </w:tc>
        <w:tc>
          <w:tcPr>
            <w:tcW w:w="1985" w:type="dxa"/>
          </w:tcPr>
          <w:p w:rsidR="00F22425" w:rsidRPr="00C41D5D" w:rsidRDefault="00F22425" w:rsidP="00792211">
            <w:pPr>
              <w:jc w:val="center"/>
            </w:pPr>
            <w:r>
              <w:t>100</w:t>
            </w:r>
          </w:p>
        </w:tc>
        <w:tc>
          <w:tcPr>
            <w:tcW w:w="2126" w:type="dxa"/>
          </w:tcPr>
          <w:p w:rsidR="00F22425" w:rsidRPr="00C41D5D" w:rsidRDefault="00F22425" w:rsidP="00792211">
            <w:pPr>
              <w:jc w:val="center"/>
            </w:pPr>
            <w:r>
              <w:t>100</w:t>
            </w:r>
          </w:p>
        </w:tc>
        <w:tc>
          <w:tcPr>
            <w:tcW w:w="2126" w:type="dxa"/>
          </w:tcPr>
          <w:p w:rsidR="00F22425" w:rsidRPr="00C41D5D" w:rsidRDefault="00F22425" w:rsidP="00792211">
            <w:pPr>
              <w:jc w:val="center"/>
            </w:pPr>
            <w:r>
              <w:t>100</w:t>
            </w:r>
          </w:p>
        </w:tc>
      </w:tr>
      <w:tr w:rsidR="00F22425" w:rsidRPr="00C41D5D" w:rsidTr="00792211">
        <w:tc>
          <w:tcPr>
            <w:tcW w:w="438" w:type="dxa"/>
          </w:tcPr>
          <w:p w:rsidR="00F22425" w:rsidRPr="00C41D5D" w:rsidRDefault="00F22425" w:rsidP="00792211">
            <w:pPr>
              <w:jc w:val="center"/>
            </w:pPr>
            <w:r w:rsidRPr="00C41D5D">
              <w:t>7</w:t>
            </w:r>
          </w:p>
        </w:tc>
        <w:tc>
          <w:tcPr>
            <w:tcW w:w="6933" w:type="dxa"/>
          </w:tcPr>
          <w:p w:rsidR="00F22425" w:rsidRPr="00C41D5D" w:rsidRDefault="00F22425" w:rsidP="00F22425">
            <w:pPr>
              <w:jc w:val="both"/>
            </w:pPr>
            <w:r>
              <w:t xml:space="preserve">Доля педагогов, участвующих в профессиональных педагогических конкурсах (от общей численности педагогов кожууна) </w:t>
            </w:r>
          </w:p>
        </w:tc>
        <w:tc>
          <w:tcPr>
            <w:tcW w:w="1417" w:type="dxa"/>
          </w:tcPr>
          <w:p w:rsidR="00F22425" w:rsidRDefault="00F22425" w:rsidP="00F22425">
            <w:pPr>
              <w:jc w:val="center"/>
            </w:pPr>
            <w:r w:rsidRPr="000726B8">
              <w:t>%</w:t>
            </w:r>
          </w:p>
        </w:tc>
        <w:tc>
          <w:tcPr>
            <w:tcW w:w="1985" w:type="dxa"/>
          </w:tcPr>
          <w:p w:rsidR="00F22425" w:rsidRPr="00C41D5D" w:rsidRDefault="00F22425" w:rsidP="00792211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F22425" w:rsidRPr="00C41D5D" w:rsidRDefault="00F22425" w:rsidP="00792211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F22425" w:rsidRPr="00C41D5D" w:rsidRDefault="00F22425" w:rsidP="00792211">
            <w:pPr>
              <w:jc w:val="center"/>
            </w:pPr>
            <w:r>
              <w:t>5</w:t>
            </w:r>
          </w:p>
        </w:tc>
      </w:tr>
      <w:tr w:rsidR="00792211" w:rsidRPr="00C41D5D" w:rsidTr="00792211">
        <w:tc>
          <w:tcPr>
            <w:tcW w:w="438" w:type="dxa"/>
          </w:tcPr>
          <w:p w:rsidR="00792211" w:rsidRPr="00C41D5D" w:rsidRDefault="00792211" w:rsidP="00792211">
            <w:pPr>
              <w:jc w:val="center"/>
            </w:pPr>
            <w:r w:rsidRPr="00C41D5D">
              <w:t>8</w:t>
            </w:r>
          </w:p>
        </w:tc>
        <w:tc>
          <w:tcPr>
            <w:tcW w:w="6933" w:type="dxa"/>
          </w:tcPr>
          <w:p w:rsidR="00792211" w:rsidRPr="00C41D5D" w:rsidRDefault="00F22425" w:rsidP="00F22425">
            <w:pPr>
              <w:jc w:val="both"/>
            </w:pPr>
            <w:r>
              <w:t>Количество молодых педагогов – выпускников учреждений высшего и среднего профессионального образования текущего года, приступивших к работе в образовательных организациях кожуунав текущем году (на 01 октября текущего года)</w:t>
            </w:r>
          </w:p>
        </w:tc>
        <w:tc>
          <w:tcPr>
            <w:tcW w:w="1417" w:type="dxa"/>
          </w:tcPr>
          <w:p w:rsidR="00792211" w:rsidRPr="00C41D5D" w:rsidRDefault="00F22425" w:rsidP="00792211">
            <w:pPr>
              <w:jc w:val="center"/>
            </w:pPr>
            <w:r>
              <w:t>Человек</w:t>
            </w:r>
          </w:p>
        </w:tc>
        <w:tc>
          <w:tcPr>
            <w:tcW w:w="1985" w:type="dxa"/>
          </w:tcPr>
          <w:p w:rsidR="00792211" w:rsidRPr="00C41D5D" w:rsidRDefault="00F22425" w:rsidP="0079221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92211" w:rsidRPr="00C41D5D" w:rsidRDefault="00F22425" w:rsidP="0079221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92211" w:rsidRPr="00C41D5D" w:rsidRDefault="00F22425" w:rsidP="00792211">
            <w:pPr>
              <w:jc w:val="center"/>
            </w:pPr>
            <w:r>
              <w:t>1</w:t>
            </w:r>
          </w:p>
        </w:tc>
      </w:tr>
      <w:tr w:rsidR="00792211" w:rsidRPr="00C41D5D" w:rsidTr="00792211">
        <w:tc>
          <w:tcPr>
            <w:tcW w:w="438" w:type="dxa"/>
          </w:tcPr>
          <w:p w:rsidR="00792211" w:rsidRPr="00C41D5D" w:rsidRDefault="00792211" w:rsidP="00792211">
            <w:pPr>
              <w:jc w:val="center"/>
            </w:pPr>
            <w:r w:rsidRPr="00C41D5D">
              <w:t>9</w:t>
            </w:r>
          </w:p>
        </w:tc>
        <w:tc>
          <w:tcPr>
            <w:tcW w:w="6933" w:type="dxa"/>
          </w:tcPr>
          <w:p w:rsidR="00792211" w:rsidRPr="00C41D5D" w:rsidRDefault="00F22425" w:rsidP="00F22425">
            <w:pPr>
              <w:jc w:val="both"/>
            </w:pPr>
            <w:r>
              <w:t xml:space="preserve">Организация практики студентов </w:t>
            </w:r>
          </w:p>
        </w:tc>
        <w:tc>
          <w:tcPr>
            <w:tcW w:w="1417" w:type="dxa"/>
          </w:tcPr>
          <w:p w:rsidR="00792211" w:rsidRPr="00C41D5D" w:rsidRDefault="00F22425" w:rsidP="00792211">
            <w:pPr>
              <w:jc w:val="center"/>
            </w:pPr>
            <w:r>
              <w:t>Человек</w:t>
            </w:r>
          </w:p>
        </w:tc>
        <w:tc>
          <w:tcPr>
            <w:tcW w:w="1985" w:type="dxa"/>
          </w:tcPr>
          <w:p w:rsidR="00792211" w:rsidRPr="00C41D5D" w:rsidRDefault="00F22425" w:rsidP="0079221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92211" w:rsidRPr="00C41D5D" w:rsidRDefault="00F22425" w:rsidP="0079221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92211" w:rsidRPr="00C41D5D" w:rsidRDefault="00F22425" w:rsidP="00792211">
            <w:pPr>
              <w:jc w:val="center"/>
            </w:pPr>
            <w:r>
              <w:t>1</w:t>
            </w:r>
          </w:p>
        </w:tc>
      </w:tr>
    </w:tbl>
    <w:p w:rsidR="00792211" w:rsidRPr="00C41D5D" w:rsidRDefault="00792211" w:rsidP="00792211">
      <w:pPr>
        <w:ind w:firstLine="567"/>
        <w:jc w:val="center"/>
      </w:pPr>
    </w:p>
    <w:p w:rsidR="00792211" w:rsidRPr="00792211" w:rsidRDefault="00792211" w:rsidP="005C3AF7">
      <w:pPr>
        <w:pStyle w:val="a9"/>
        <w:spacing w:line="276" w:lineRule="auto"/>
        <w:ind w:left="1854"/>
        <w:rPr>
          <w:color w:val="000000"/>
        </w:rPr>
      </w:pPr>
    </w:p>
    <w:sectPr w:rsidR="00792211" w:rsidRPr="00792211" w:rsidSect="00785973">
      <w:pgSz w:w="16838" w:h="11906" w:orient="landscape"/>
      <w:pgMar w:top="720" w:right="56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822" w:rsidRDefault="00D21822" w:rsidP="00334896">
      <w:r>
        <w:separator/>
      </w:r>
    </w:p>
  </w:endnote>
  <w:endnote w:type="continuationSeparator" w:id="1">
    <w:p w:rsidR="00D21822" w:rsidRDefault="00D21822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822" w:rsidRDefault="00D21822" w:rsidP="00334896">
      <w:r>
        <w:separator/>
      </w:r>
    </w:p>
  </w:footnote>
  <w:footnote w:type="continuationSeparator" w:id="1">
    <w:p w:rsidR="00D21822" w:rsidRDefault="00D21822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772"/>
    <w:multiLevelType w:val="hybridMultilevel"/>
    <w:tmpl w:val="81FC177C"/>
    <w:lvl w:ilvl="0" w:tplc="C6BEEA2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10A1"/>
    <w:multiLevelType w:val="multilevel"/>
    <w:tmpl w:val="0EECB8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7AA37BC"/>
    <w:multiLevelType w:val="hybridMultilevel"/>
    <w:tmpl w:val="B650D344"/>
    <w:lvl w:ilvl="0" w:tplc="E940CE30">
      <w:start w:val="1"/>
      <w:numFmt w:val="decimal"/>
      <w:lvlText w:val="%1)"/>
      <w:lvlJc w:val="left"/>
      <w:pPr>
        <w:ind w:left="213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B3159D9"/>
    <w:multiLevelType w:val="multilevel"/>
    <w:tmpl w:val="BE2AF13E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54" w:hanging="2160"/>
      </w:pPr>
      <w:rPr>
        <w:rFonts w:hint="default"/>
      </w:rPr>
    </w:lvl>
  </w:abstractNum>
  <w:abstractNum w:abstractNumId="6">
    <w:nsid w:val="1D975106"/>
    <w:multiLevelType w:val="multilevel"/>
    <w:tmpl w:val="81DEC8B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38706C1B"/>
    <w:multiLevelType w:val="hybridMultilevel"/>
    <w:tmpl w:val="8E9EDC78"/>
    <w:lvl w:ilvl="0" w:tplc="69F0B156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A701A35"/>
    <w:multiLevelType w:val="multilevel"/>
    <w:tmpl w:val="A07C2006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40BB7DE5"/>
    <w:multiLevelType w:val="hybridMultilevel"/>
    <w:tmpl w:val="6282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23E93"/>
    <w:multiLevelType w:val="hybridMultilevel"/>
    <w:tmpl w:val="56849B24"/>
    <w:lvl w:ilvl="0" w:tplc="33628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671E4"/>
    <w:multiLevelType w:val="multilevel"/>
    <w:tmpl w:val="34ECC9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2373BAE"/>
    <w:multiLevelType w:val="multilevel"/>
    <w:tmpl w:val="C63EF470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8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54946E66"/>
    <w:multiLevelType w:val="hybridMultilevel"/>
    <w:tmpl w:val="0B0AEB7C"/>
    <w:lvl w:ilvl="0" w:tplc="70C22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92170"/>
    <w:multiLevelType w:val="multilevel"/>
    <w:tmpl w:val="0646F8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2">
    <w:nsid w:val="61AB19CB"/>
    <w:multiLevelType w:val="multilevel"/>
    <w:tmpl w:val="A1327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24"/>
  </w:num>
  <w:num w:numId="4">
    <w:abstractNumId w:val="18"/>
  </w:num>
  <w:num w:numId="5">
    <w:abstractNumId w:val="4"/>
  </w:num>
  <w:num w:numId="6">
    <w:abstractNumId w:val="3"/>
  </w:num>
  <w:num w:numId="7">
    <w:abstractNumId w:val="10"/>
  </w:num>
  <w:num w:numId="8">
    <w:abstractNumId w:val="15"/>
  </w:num>
  <w:num w:numId="9">
    <w:abstractNumId w:val="8"/>
  </w:num>
  <w:num w:numId="10">
    <w:abstractNumId w:val="9"/>
  </w:num>
  <w:num w:numId="11">
    <w:abstractNumId w:val="11"/>
  </w:num>
  <w:num w:numId="12">
    <w:abstractNumId w:val="23"/>
  </w:num>
  <w:num w:numId="13">
    <w:abstractNumId w:val="7"/>
  </w:num>
  <w:num w:numId="14">
    <w:abstractNumId w:val="19"/>
  </w:num>
  <w:num w:numId="15">
    <w:abstractNumId w:val="26"/>
  </w:num>
  <w:num w:numId="16">
    <w:abstractNumId w:val="20"/>
  </w:num>
  <w:num w:numId="17">
    <w:abstractNumId w:val="16"/>
  </w:num>
  <w:num w:numId="18">
    <w:abstractNumId w:val="17"/>
  </w:num>
  <w:num w:numId="19">
    <w:abstractNumId w:val="5"/>
  </w:num>
  <w:num w:numId="20">
    <w:abstractNumId w:val="2"/>
  </w:num>
  <w:num w:numId="21">
    <w:abstractNumId w:val="6"/>
  </w:num>
  <w:num w:numId="22">
    <w:abstractNumId w:val="12"/>
  </w:num>
  <w:num w:numId="23">
    <w:abstractNumId w:val="1"/>
  </w:num>
  <w:num w:numId="24">
    <w:abstractNumId w:val="22"/>
  </w:num>
  <w:num w:numId="25">
    <w:abstractNumId w:val="0"/>
  </w:num>
  <w:num w:numId="26">
    <w:abstractNumId w:val="1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02EC1"/>
    <w:rsid w:val="0001126F"/>
    <w:rsid w:val="000150CA"/>
    <w:rsid w:val="0001744D"/>
    <w:rsid w:val="00025469"/>
    <w:rsid w:val="000311F1"/>
    <w:rsid w:val="00031AF7"/>
    <w:rsid w:val="000338E2"/>
    <w:rsid w:val="00044E71"/>
    <w:rsid w:val="00052F01"/>
    <w:rsid w:val="00053126"/>
    <w:rsid w:val="00055E99"/>
    <w:rsid w:val="00066A36"/>
    <w:rsid w:val="0007093F"/>
    <w:rsid w:val="00071246"/>
    <w:rsid w:val="00071BD1"/>
    <w:rsid w:val="00072B71"/>
    <w:rsid w:val="0008548C"/>
    <w:rsid w:val="00090DCD"/>
    <w:rsid w:val="00095BE3"/>
    <w:rsid w:val="00096262"/>
    <w:rsid w:val="000A0A3A"/>
    <w:rsid w:val="000A1335"/>
    <w:rsid w:val="000A17AA"/>
    <w:rsid w:val="000A1CC7"/>
    <w:rsid w:val="000A34FD"/>
    <w:rsid w:val="000A6322"/>
    <w:rsid w:val="000A79B0"/>
    <w:rsid w:val="000B2D63"/>
    <w:rsid w:val="000B3417"/>
    <w:rsid w:val="000B5FF2"/>
    <w:rsid w:val="000C0B59"/>
    <w:rsid w:val="000C6046"/>
    <w:rsid w:val="000E08F9"/>
    <w:rsid w:val="000E3886"/>
    <w:rsid w:val="000E4FA1"/>
    <w:rsid w:val="000E5207"/>
    <w:rsid w:val="000E54B7"/>
    <w:rsid w:val="000F1D9C"/>
    <w:rsid w:val="000F53DE"/>
    <w:rsid w:val="00102BF7"/>
    <w:rsid w:val="00102ED2"/>
    <w:rsid w:val="00104577"/>
    <w:rsid w:val="001169E2"/>
    <w:rsid w:val="001209A0"/>
    <w:rsid w:val="0012224B"/>
    <w:rsid w:val="00133ED2"/>
    <w:rsid w:val="00135282"/>
    <w:rsid w:val="001369B8"/>
    <w:rsid w:val="00136F23"/>
    <w:rsid w:val="00140B94"/>
    <w:rsid w:val="00151EF8"/>
    <w:rsid w:val="001555A0"/>
    <w:rsid w:val="0015692D"/>
    <w:rsid w:val="00167E17"/>
    <w:rsid w:val="0017192A"/>
    <w:rsid w:val="00171AC4"/>
    <w:rsid w:val="00174322"/>
    <w:rsid w:val="00177D83"/>
    <w:rsid w:val="00181DAB"/>
    <w:rsid w:val="001902FD"/>
    <w:rsid w:val="001923B6"/>
    <w:rsid w:val="001A0616"/>
    <w:rsid w:val="001A2B4B"/>
    <w:rsid w:val="001B547F"/>
    <w:rsid w:val="001B5807"/>
    <w:rsid w:val="001C0905"/>
    <w:rsid w:val="001C2CE1"/>
    <w:rsid w:val="001D4350"/>
    <w:rsid w:val="001E58CA"/>
    <w:rsid w:val="001F4C55"/>
    <w:rsid w:val="002008F5"/>
    <w:rsid w:val="00202574"/>
    <w:rsid w:val="00204F13"/>
    <w:rsid w:val="00215DE9"/>
    <w:rsid w:val="00227380"/>
    <w:rsid w:val="00233449"/>
    <w:rsid w:val="002374C5"/>
    <w:rsid w:val="002375B1"/>
    <w:rsid w:val="002401CB"/>
    <w:rsid w:val="00242974"/>
    <w:rsid w:val="00244339"/>
    <w:rsid w:val="00244EAF"/>
    <w:rsid w:val="00246083"/>
    <w:rsid w:val="00246A6F"/>
    <w:rsid w:val="0025424F"/>
    <w:rsid w:val="002627E0"/>
    <w:rsid w:val="002643C6"/>
    <w:rsid w:val="00266424"/>
    <w:rsid w:val="00273DC8"/>
    <w:rsid w:val="002801EF"/>
    <w:rsid w:val="00281EA0"/>
    <w:rsid w:val="00285C7E"/>
    <w:rsid w:val="00287532"/>
    <w:rsid w:val="00291AE0"/>
    <w:rsid w:val="00292AE5"/>
    <w:rsid w:val="002935E4"/>
    <w:rsid w:val="002956F3"/>
    <w:rsid w:val="00297B1C"/>
    <w:rsid w:val="002A1F39"/>
    <w:rsid w:val="002B4DB0"/>
    <w:rsid w:val="002B7042"/>
    <w:rsid w:val="002C0486"/>
    <w:rsid w:val="002C1D7B"/>
    <w:rsid w:val="002C367F"/>
    <w:rsid w:val="002C44D0"/>
    <w:rsid w:val="002C6D44"/>
    <w:rsid w:val="002D09A3"/>
    <w:rsid w:val="002D23EE"/>
    <w:rsid w:val="002D52F8"/>
    <w:rsid w:val="002D6FEB"/>
    <w:rsid w:val="002E7BC3"/>
    <w:rsid w:val="002F28FF"/>
    <w:rsid w:val="002F3CB7"/>
    <w:rsid w:val="002F4E03"/>
    <w:rsid w:val="002F535B"/>
    <w:rsid w:val="0030108F"/>
    <w:rsid w:val="00301368"/>
    <w:rsid w:val="0030459E"/>
    <w:rsid w:val="00311D3D"/>
    <w:rsid w:val="00317189"/>
    <w:rsid w:val="00324ABA"/>
    <w:rsid w:val="00334896"/>
    <w:rsid w:val="0033526D"/>
    <w:rsid w:val="003429FA"/>
    <w:rsid w:val="00343E2A"/>
    <w:rsid w:val="00344051"/>
    <w:rsid w:val="0034501A"/>
    <w:rsid w:val="00351BD9"/>
    <w:rsid w:val="00352B51"/>
    <w:rsid w:val="00361298"/>
    <w:rsid w:val="00363FEF"/>
    <w:rsid w:val="00366655"/>
    <w:rsid w:val="00367884"/>
    <w:rsid w:val="003724C1"/>
    <w:rsid w:val="00382238"/>
    <w:rsid w:val="003846B2"/>
    <w:rsid w:val="00384768"/>
    <w:rsid w:val="00384A99"/>
    <w:rsid w:val="0038771C"/>
    <w:rsid w:val="003903E2"/>
    <w:rsid w:val="00393631"/>
    <w:rsid w:val="00393D2F"/>
    <w:rsid w:val="003A21EE"/>
    <w:rsid w:val="003A26E3"/>
    <w:rsid w:val="003A31A6"/>
    <w:rsid w:val="003A5868"/>
    <w:rsid w:val="003B5DA5"/>
    <w:rsid w:val="003B6706"/>
    <w:rsid w:val="003C4D9D"/>
    <w:rsid w:val="003C7669"/>
    <w:rsid w:val="003D43FC"/>
    <w:rsid w:val="003E2CE3"/>
    <w:rsid w:val="003F0268"/>
    <w:rsid w:val="003F201D"/>
    <w:rsid w:val="003F620B"/>
    <w:rsid w:val="0040119A"/>
    <w:rsid w:val="00405189"/>
    <w:rsid w:val="00405983"/>
    <w:rsid w:val="004119F6"/>
    <w:rsid w:val="0041465B"/>
    <w:rsid w:val="00420B4C"/>
    <w:rsid w:val="00420E43"/>
    <w:rsid w:val="00421911"/>
    <w:rsid w:val="004255A1"/>
    <w:rsid w:val="00433E80"/>
    <w:rsid w:val="00437195"/>
    <w:rsid w:val="00437E61"/>
    <w:rsid w:val="00442172"/>
    <w:rsid w:val="00450417"/>
    <w:rsid w:val="004579B8"/>
    <w:rsid w:val="00466F47"/>
    <w:rsid w:val="004679FE"/>
    <w:rsid w:val="004738BB"/>
    <w:rsid w:val="00482CD0"/>
    <w:rsid w:val="0048542E"/>
    <w:rsid w:val="00485FC9"/>
    <w:rsid w:val="00487B0B"/>
    <w:rsid w:val="00490626"/>
    <w:rsid w:val="00490D40"/>
    <w:rsid w:val="00491AA1"/>
    <w:rsid w:val="004A2E16"/>
    <w:rsid w:val="004A3C1C"/>
    <w:rsid w:val="004A565E"/>
    <w:rsid w:val="004B269D"/>
    <w:rsid w:val="004B3676"/>
    <w:rsid w:val="004B3A76"/>
    <w:rsid w:val="004C06DE"/>
    <w:rsid w:val="004C07A1"/>
    <w:rsid w:val="004C325B"/>
    <w:rsid w:val="004C4F22"/>
    <w:rsid w:val="004C5EB4"/>
    <w:rsid w:val="004C6F8B"/>
    <w:rsid w:val="004C715D"/>
    <w:rsid w:val="004D13D8"/>
    <w:rsid w:val="004D2133"/>
    <w:rsid w:val="004D39E7"/>
    <w:rsid w:val="004D65A6"/>
    <w:rsid w:val="004E0EB3"/>
    <w:rsid w:val="004F2B15"/>
    <w:rsid w:val="004F3C03"/>
    <w:rsid w:val="00502B84"/>
    <w:rsid w:val="00503360"/>
    <w:rsid w:val="00505204"/>
    <w:rsid w:val="005153B1"/>
    <w:rsid w:val="00526CB8"/>
    <w:rsid w:val="005403D8"/>
    <w:rsid w:val="00542384"/>
    <w:rsid w:val="00542EEE"/>
    <w:rsid w:val="005507BB"/>
    <w:rsid w:val="00570648"/>
    <w:rsid w:val="00577363"/>
    <w:rsid w:val="00577D73"/>
    <w:rsid w:val="0058133B"/>
    <w:rsid w:val="00582FCE"/>
    <w:rsid w:val="005861D2"/>
    <w:rsid w:val="00587BC4"/>
    <w:rsid w:val="005973B3"/>
    <w:rsid w:val="005A131C"/>
    <w:rsid w:val="005C1489"/>
    <w:rsid w:val="005C3AF7"/>
    <w:rsid w:val="005C3B66"/>
    <w:rsid w:val="005C76F3"/>
    <w:rsid w:val="005D1D5E"/>
    <w:rsid w:val="005E28F4"/>
    <w:rsid w:val="005E55E1"/>
    <w:rsid w:val="005E73CF"/>
    <w:rsid w:val="005F38AC"/>
    <w:rsid w:val="005F7325"/>
    <w:rsid w:val="00600102"/>
    <w:rsid w:val="00601769"/>
    <w:rsid w:val="0060799A"/>
    <w:rsid w:val="00627DAA"/>
    <w:rsid w:val="00627E74"/>
    <w:rsid w:val="00636026"/>
    <w:rsid w:val="00643520"/>
    <w:rsid w:val="00647EC8"/>
    <w:rsid w:val="006510E0"/>
    <w:rsid w:val="00654F52"/>
    <w:rsid w:val="006571E1"/>
    <w:rsid w:val="00660BCF"/>
    <w:rsid w:val="006613EB"/>
    <w:rsid w:val="00662770"/>
    <w:rsid w:val="006638B3"/>
    <w:rsid w:val="0066392F"/>
    <w:rsid w:val="00663D19"/>
    <w:rsid w:val="00670D06"/>
    <w:rsid w:val="00671BD5"/>
    <w:rsid w:val="006736FB"/>
    <w:rsid w:val="00675E81"/>
    <w:rsid w:val="00675F7E"/>
    <w:rsid w:val="00682A5F"/>
    <w:rsid w:val="00682EA9"/>
    <w:rsid w:val="00682FA4"/>
    <w:rsid w:val="0069546A"/>
    <w:rsid w:val="006A0A37"/>
    <w:rsid w:val="006A71EA"/>
    <w:rsid w:val="006B6F98"/>
    <w:rsid w:val="006C0CA2"/>
    <w:rsid w:val="006C1535"/>
    <w:rsid w:val="006C599A"/>
    <w:rsid w:val="006D1172"/>
    <w:rsid w:val="006D2FB2"/>
    <w:rsid w:val="006D557F"/>
    <w:rsid w:val="006D6C59"/>
    <w:rsid w:val="006E050D"/>
    <w:rsid w:val="006E1219"/>
    <w:rsid w:val="006E1517"/>
    <w:rsid w:val="006E1568"/>
    <w:rsid w:val="006E2595"/>
    <w:rsid w:val="006E3E6F"/>
    <w:rsid w:val="006E6319"/>
    <w:rsid w:val="006E6DFF"/>
    <w:rsid w:val="006F30EF"/>
    <w:rsid w:val="007012D0"/>
    <w:rsid w:val="00701774"/>
    <w:rsid w:val="007101CA"/>
    <w:rsid w:val="007126A8"/>
    <w:rsid w:val="007128AC"/>
    <w:rsid w:val="0071421C"/>
    <w:rsid w:val="0071708B"/>
    <w:rsid w:val="007170C5"/>
    <w:rsid w:val="007172AC"/>
    <w:rsid w:val="0072002A"/>
    <w:rsid w:val="00722693"/>
    <w:rsid w:val="00734367"/>
    <w:rsid w:val="00756304"/>
    <w:rsid w:val="00764B47"/>
    <w:rsid w:val="00770C15"/>
    <w:rsid w:val="00773361"/>
    <w:rsid w:val="0078055B"/>
    <w:rsid w:val="00785973"/>
    <w:rsid w:val="00786D85"/>
    <w:rsid w:val="00787E2C"/>
    <w:rsid w:val="00792211"/>
    <w:rsid w:val="00793D32"/>
    <w:rsid w:val="0079423B"/>
    <w:rsid w:val="007958D1"/>
    <w:rsid w:val="00795958"/>
    <w:rsid w:val="00795EF2"/>
    <w:rsid w:val="007A1AD4"/>
    <w:rsid w:val="007A32D1"/>
    <w:rsid w:val="007C15F5"/>
    <w:rsid w:val="007C513B"/>
    <w:rsid w:val="007E63A7"/>
    <w:rsid w:val="007F59C3"/>
    <w:rsid w:val="007F7231"/>
    <w:rsid w:val="00803A89"/>
    <w:rsid w:val="00805A2F"/>
    <w:rsid w:val="00813585"/>
    <w:rsid w:val="00813C15"/>
    <w:rsid w:val="008155E9"/>
    <w:rsid w:val="00815D46"/>
    <w:rsid w:val="0082122A"/>
    <w:rsid w:val="0082700E"/>
    <w:rsid w:val="008312C0"/>
    <w:rsid w:val="00845E41"/>
    <w:rsid w:val="00850C0E"/>
    <w:rsid w:val="00851C09"/>
    <w:rsid w:val="00856053"/>
    <w:rsid w:val="00857E28"/>
    <w:rsid w:val="00860414"/>
    <w:rsid w:val="00861E1A"/>
    <w:rsid w:val="00865231"/>
    <w:rsid w:val="0087281C"/>
    <w:rsid w:val="00875227"/>
    <w:rsid w:val="00882A83"/>
    <w:rsid w:val="00883009"/>
    <w:rsid w:val="008877D5"/>
    <w:rsid w:val="00895BFE"/>
    <w:rsid w:val="008A1FF4"/>
    <w:rsid w:val="008A2441"/>
    <w:rsid w:val="008A330D"/>
    <w:rsid w:val="008A3888"/>
    <w:rsid w:val="008A7733"/>
    <w:rsid w:val="008B020C"/>
    <w:rsid w:val="008B2951"/>
    <w:rsid w:val="008B2B94"/>
    <w:rsid w:val="008B418B"/>
    <w:rsid w:val="008C2193"/>
    <w:rsid w:val="008C64E1"/>
    <w:rsid w:val="008C6F34"/>
    <w:rsid w:val="008C73EA"/>
    <w:rsid w:val="008D155B"/>
    <w:rsid w:val="008D55B6"/>
    <w:rsid w:val="008E4284"/>
    <w:rsid w:val="008F4678"/>
    <w:rsid w:val="008F61FA"/>
    <w:rsid w:val="0090073B"/>
    <w:rsid w:val="00905940"/>
    <w:rsid w:val="00925E38"/>
    <w:rsid w:val="00927909"/>
    <w:rsid w:val="00932232"/>
    <w:rsid w:val="009353B0"/>
    <w:rsid w:val="00941D97"/>
    <w:rsid w:val="00943C2C"/>
    <w:rsid w:val="00944045"/>
    <w:rsid w:val="009452AF"/>
    <w:rsid w:val="00952E06"/>
    <w:rsid w:val="009574BB"/>
    <w:rsid w:val="00960D47"/>
    <w:rsid w:val="009671E6"/>
    <w:rsid w:val="009766E4"/>
    <w:rsid w:val="009778E3"/>
    <w:rsid w:val="00980A41"/>
    <w:rsid w:val="00987389"/>
    <w:rsid w:val="00990D65"/>
    <w:rsid w:val="0099221C"/>
    <w:rsid w:val="009A665B"/>
    <w:rsid w:val="009A7130"/>
    <w:rsid w:val="009B58C2"/>
    <w:rsid w:val="009D2372"/>
    <w:rsid w:val="009D290A"/>
    <w:rsid w:val="009D3B2E"/>
    <w:rsid w:val="009D6566"/>
    <w:rsid w:val="009E0B58"/>
    <w:rsid w:val="009E6ECA"/>
    <w:rsid w:val="009F2FF4"/>
    <w:rsid w:val="009F37CD"/>
    <w:rsid w:val="009F5CD5"/>
    <w:rsid w:val="009F6924"/>
    <w:rsid w:val="00A04E5E"/>
    <w:rsid w:val="00A07CFE"/>
    <w:rsid w:val="00A23DD7"/>
    <w:rsid w:val="00A30974"/>
    <w:rsid w:val="00A34623"/>
    <w:rsid w:val="00A3715A"/>
    <w:rsid w:val="00A506D1"/>
    <w:rsid w:val="00A625A8"/>
    <w:rsid w:val="00A643AA"/>
    <w:rsid w:val="00A65B38"/>
    <w:rsid w:val="00A73428"/>
    <w:rsid w:val="00A750D4"/>
    <w:rsid w:val="00A777DD"/>
    <w:rsid w:val="00A8089B"/>
    <w:rsid w:val="00A8324E"/>
    <w:rsid w:val="00A933AC"/>
    <w:rsid w:val="00A949F6"/>
    <w:rsid w:val="00A972A0"/>
    <w:rsid w:val="00AA1C58"/>
    <w:rsid w:val="00AA2AD5"/>
    <w:rsid w:val="00AA657B"/>
    <w:rsid w:val="00AB2F0A"/>
    <w:rsid w:val="00AB7942"/>
    <w:rsid w:val="00AC07E4"/>
    <w:rsid w:val="00AC0FA2"/>
    <w:rsid w:val="00AC7FA8"/>
    <w:rsid w:val="00AE58C3"/>
    <w:rsid w:val="00AE79ED"/>
    <w:rsid w:val="00AF0C8D"/>
    <w:rsid w:val="00AF7A4E"/>
    <w:rsid w:val="00B048E9"/>
    <w:rsid w:val="00B221F3"/>
    <w:rsid w:val="00B31D77"/>
    <w:rsid w:val="00B348F6"/>
    <w:rsid w:val="00B36B39"/>
    <w:rsid w:val="00B37BD8"/>
    <w:rsid w:val="00B40BDE"/>
    <w:rsid w:val="00B43D4A"/>
    <w:rsid w:val="00B5028E"/>
    <w:rsid w:val="00B514C0"/>
    <w:rsid w:val="00B56233"/>
    <w:rsid w:val="00B65B7C"/>
    <w:rsid w:val="00B676EA"/>
    <w:rsid w:val="00B73336"/>
    <w:rsid w:val="00B7493B"/>
    <w:rsid w:val="00B81CCF"/>
    <w:rsid w:val="00B8281B"/>
    <w:rsid w:val="00B83C60"/>
    <w:rsid w:val="00B94BD8"/>
    <w:rsid w:val="00B95E17"/>
    <w:rsid w:val="00B96E05"/>
    <w:rsid w:val="00BA102F"/>
    <w:rsid w:val="00BA5D50"/>
    <w:rsid w:val="00BA695E"/>
    <w:rsid w:val="00BB6B9C"/>
    <w:rsid w:val="00BB794D"/>
    <w:rsid w:val="00BB79CE"/>
    <w:rsid w:val="00BC1729"/>
    <w:rsid w:val="00BD418E"/>
    <w:rsid w:val="00BD45EE"/>
    <w:rsid w:val="00BD52D7"/>
    <w:rsid w:val="00BF33B8"/>
    <w:rsid w:val="00BF3DAB"/>
    <w:rsid w:val="00BF3F1B"/>
    <w:rsid w:val="00BF63A7"/>
    <w:rsid w:val="00BF646A"/>
    <w:rsid w:val="00C0423A"/>
    <w:rsid w:val="00C1219F"/>
    <w:rsid w:val="00C1227E"/>
    <w:rsid w:val="00C14B99"/>
    <w:rsid w:val="00C20499"/>
    <w:rsid w:val="00C268D4"/>
    <w:rsid w:val="00C36D07"/>
    <w:rsid w:val="00C41D5D"/>
    <w:rsid w:val="00C43396"/>
    <w:rsid w:val="00C45629"/>
    <w:rsid w:val="00C51201"/>
    <w:rsid w:val="00C608B9"/>
    <w:rsid w:val="00C60D09"/>
    <w:rsid w:val="00C6504B"/>
    <w:rsid w:val="00C700B5"/>
    <w:rsid w:val="00C737D8"/>
    <w:rsid w:val="00C75DFA"/>
    <w:rsid w:val="00C821EB"/>
    <w:rsid w:val="00C83404"/>
    <w:rsid w:val="00C8538C"/>
    <w:rsid w:val="00C905FC"/>
    <w:rsid w:val="00C91BA7"/>
    <w:rsid w:val="00C9226D"/>
    <w:rsid w:val="00CB407D"/>
    <w:rsid w:val="00CB4593"/>
    <w:rsid w:val="00CC5E52"/>
    <w:rsid w:val="00CD7213"/>
    <w:rsid w:val="00D00CB3"/>
    <w:rsid w:val="00D01669"/>
    <w:rsid w:val="00D10EFD"/>
    <w:rsid w:val="00D154E3"/>
    <w:rsid w:val="00D177E7"/>
    <w:rsid w:val="00D21822"/>
    <w:rsid w:val="00D220AF"/>
    <w:rsid w:val="00D24219"/>
    <w:rsid w:val="00D32751"/>
    <w:rsid w:val="00D35BCB"/>
    <w:rsid w:val="00D35E94"/>
    <w:rsid w:val="00D4021A"/>
    <w:rsid w:val="00D41B59"/>
    <w:rsid w:val="00D43BBA"/>
    <w:rsid w:val="00D45D1A"/>
    <w:rsid w:val="00D510A1"/>
    <w:rsid w:val="00D51B65"/>
    <w:rsid w:val="00D5277C"/>
    <w:rsid w:val="00D60E7E"/>
    <w:rsid w:val="00D62927"/>
    <w:rsid w:val="00D66192"/>
    <w:rsid w:val="00D70BD3"/>
    <w:rsid w:val="00D71D36"/>
    <w:rsid w:val="00D74C1E"/>
    <w:rsid w:val="00D77030"/>
    <w:rsid w:val="00D771A5"/>
    <w:rsid w:val="00D810A3"/>
    <w:rsid w:val="00D8130B"/>
    <w:rsid w:val="00D8462D"/>
    <w:rsid w:val="00D9078E"/>
    <w:rsid w:val="00D922CA"/>
    <w:rsid w:val="00D939E5"/>
    <w:rsid w:val="00DA33B1"/>
    <w:rsid w:val="00DB0E83"/>
    <w:rsid w:val="00DB17D5"/>
    <w:rsid w:val="00DC1FDE"/>
    <w:rsid w:val="00DD4499"/>
    <w:rsid w:val="00DD66FC"/>
    <w:rsid w:val="00DE5375"/>
    <w:rsid w:val="00DE6A02"/>
    <w:rsid w:val="00DF1637"/>
    <w:rsid w:val="00DF2D4B"/>
    <w:rsid w:val="00DF4B04"/>
    <w:rsid w:val="00E04A22"/>
    <w:rsid w:val="00E07155"/>
    <w:rsid w:val="00E1043B"/>
    <w:rsid w:val="00E1303A"/>
    <w:rsid w:val="00E15AFD"/>
    <w:rsid w:val="00E165C8"/>
    <w:rsid w:val="00E16959"/>
    <w:rsid w:val="00E207FB"/>
    <w:rsid w:val="00E23C1A"/>
    <w:rsid w:val="00E250E1"/>
    <w:rsid w:val="00E32284"/>
    <w:rsid w:val="00E36A75"/>
    <w:rsid w:val="00E469C9"/>
    <w:rsid w:val="00E551D8"/>
    <w:rsid w:val="00E554FA"/>
    <w:rsid w:val="00E55E86"/>
    <w:rsid w:val="00E65FBD"/>
    <w:rsid w:val="00E73B88"/>
    <w:rsid w:val="00E80102"/>
    <w:rsid w:val="00E85C3A"/>
    <w:rsid w:val="00E9370F"/>
    <w:rsid w:val="00E965D7"/>
    <w:rsid w:val="00E9690D"/>
    <w:rsid w:val="00E96F5F"/>
    <w:rsid w:val="00EA03A9"/>
    <w:rsid w:val="00EA22A7"/>
    <w:rsid w:val="00EA34BF"/>
    <w:rsid w:val="00EA5817"/>
    <w:rsid w:val="00EB0524"/>
    <w:rsid w:val="00EB0859"/>
    <w:rsid w:val="00EB4A89"/>
    <w:rsid w:val="00EB7E7E"/>
    <w:rsid w:val="00EC6390"/>
    <w:rsid w:val="00ED2024"/>
    <w:rsid w:val="00ED3F95"/>
    <w:rsid w:val="00ED7A9A"/>
    <w:rsid w:val="00EE2A3E"/>
    <w:rsid w:val="00EE37B6"/>
    <w:rsid w:val="00EF5A24"/>
    <w:rsid w:val="00EF7BF7"/>
    <w:rsid w:val="00F05724"/>
    <w:rsid w:val="00F064E2"/>
    <w:rsid w:val="00F06E99"/>
    <w:rsid w:val="00F11158"/>
    <w:rsid w:val="00F17FCB"/>
    <w:rsid w:val="00F20EB7"/>
    <w:rsid w:val="00F22425"/>
    <w:rsid w:val="00F23E9D"/>
    <w:rsid w:val="00F33A65"/>
    <w:rsid w:val="00F4268A"/>
    <w:rsid w:val="00F612B5"/>
    <w:rsid w:val="00F64E4F"/>
    <w:rsid w:val="00F65EC7"/>
    <w:rsid w:val="00F73118"/>
    <w:rsid w:val="00F81C8E"/>
    <w:rsid w:val="00F8313C"/>
    <w:rsid w:val="00F94A1C"/>
    <w:rsid w:val="00F95A73"/>
    <w:rsid w:val="00FA0647"/>
    <w:rsid w:val="00FA0D9F"/>
    <w:rsid w:val="00FA359E"/>
    <w:rsid w:val="00FA35D1"/>
    <w:rsid w:val="00FA7A68"/>
    <w:rsid w:val="00FB113F"/>
    <w:rsid w:val="00FB2B2C"/>
    <w:rsid w:val="00FC4C0B"/>
    <w:rsid w:val="00FC6A6B"/>
    <w:rsid w:val="00FC76C5"/>
    <w:rsid w:val="00FC7B9E"/>
    <w:rsid w:val="00FD3CC0"/>
    <w:rsid w:val="00FE0049"/>
    <w:rsid w:val="00FE0DAC"/>
    <w:rsid w:val="00FE3C1A"/>
    <w:rsid w:val="00FE4A74"/>
    <w:rsid w:val="00FE6105"/>
    <w:rsid w:val="00FE772C"/>
    <w:rsid w:val="00FF3197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  <w:style w:type="table" w:styleId="aa">
    <w:name w:val="Table Grid"/>
    <w:basedOn w:val="a1"/>
    <w:uiPriority w:val="3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01113-AC8B-4188-A642-C8E239A1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11</Pages>
  <Words>3418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Methodist1</cp:lastModifiedBy>
  <cp:revision>102</cp:revision>
  <cp:lastPrinted>2022-11-25T05:07:00Z</cp:lastPrinted>
  <dcterms:created xsi:type="dcterms:W3CDTF">2022-12-12T10:33:00Z</dcterms:created>
  <dcterms:modified xsi:type="dcterms:W3CDTF">2023-03-09T05:42:00Z</dcterms:modified>
</cp:coreProperties>
</file>